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EC5B" w14:textId="178AACF6" w:rsidR="00A9077D" w:rsidRDefault="00F73BAC">
      <w:r w:rsidRPr="00FF7E8A">
        <w:rPr>
          <w:noProof/>
        </w:rPr>
        <w:drawing>
          <wp:inline distT="0" distB="0" distL="0" distR="0" wp14:anchorId="3E1A049A" wp14:editId="3CA72874">
            <wp:extent cx="6858000" cy="6321425"/>
            <wp:effectExtent l="0" t="0" r="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1A6A5" w14:textId="12FA5030" w:rsidR="00FF7E8A" w:rsidRDefault="00FF7E8A">
      <w:r>
        <w:t xml:space="preserve">From the Website of the  ArmenianChurch.org    Mother See of Holy </w:t>
      </w:r>
      <w:proofErr w:type="spellStart"/>
      <w:r>
        <w:t>Echmiadzin</w:t>
      </w:r>
      <w:proofErr w:type="spellEnd"/>
    </w:p>
    <w:sectPr w:rsidR="00FF7E8A" w:rsidSect="00FF7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8A"/>
    <w:rsid w:val="007F7BCD"/>
    <w:rsid w:val="009E4711"/>
    <w:rsid w:val="00C64A71"/>
    <w:rsid w:val="00F73BAC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6201"/>
  <w15:chartTrackingRefBased/>
  <w15:docId w15:val="{AD8EF4A4-474C-45FB-A119-EBFE8B3B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2</cp:revision>
  <dcterms:created xsi:type="dcterms:W3CDTF">2023-01-14T20:48:00Z</dcterms:created>
  <dcterms:modified xsi:type="dcterms:W3CDTF">2023-01-14T20:48:00Z</dcterms:modified>
</cp:coreProperties>
</file>