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430CD" w14:textId="77777777" w:rsidR="009F6678" w:rsidRPr="009F6678" w:rsidRDefault="009F6678" w:rsidP="00B65C9C">
      <w:pPr>
        <w:spacing w:after="0" w:line="240" w:lineRule="auto"/>
        <w:jc w:val="center"/>
        <w:rPr>
          <w:rFonts w:ascii="Times New Roman" w:hAnsi="Times New Roman" w:cs="Times New Roman"/>
          <w:b/>
          <w:sz w:val="44"/>
          <w:szCs w:val="44"/>
        </w:rPr>
      </w:pPr>
      <w:r w:rsidRPr="009F6678">
        <w:rPr>
          <w:rFonts w:ascii="Times New Roman" w:hAnsi="Times New Roman" w:cs="Times New Roman"/>
          <w:b/>
          <w:sz w:val="44"/>
          <w:szCs w:val="44"/>
        </w:rPr>
        <w:t>Scripture and Feast Day Notes</w:t>
      </w:r>
    </w:p>
    <w:p w14:paraId="32611605" w14:textId="0C3B298F" w:rsidR="009F6678" w:rsidRPr="009F6678" w:rsidRDefault="006E0B3C" w:rsidP="009F66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Sixth Sunday After Theophany</w:t>
      </w:r>
    </w:p>
    <w:p w14:paraId="519686B9" w14:textId="77777777" w:rsidR="00EA1367" w:rsidRDefault="00EA1367" w:rsidP="00B65C9C">
      <w:pPr>
        <w:spacing w:after="0" w:line="240" w:lineRule="auto"/>
        <w:rPr>
          <w:rFonts w:ascii="Times New Roman" w:hAnsi="Times New Roman" w:cs="Times New Roman"/>
          <w:b/>
          <w:sz w:val="28"/>
          <w:szCs w:val="28"/>
          <w:u w:val="single"/>
        </w:rPr>
      </w:pPr>
    </w:p>
    <w:p w14:paraId="16BB36EF" w14:textId="77777777" w:rsidR="00B65C9C" w:rsidRDefault="009F6678" w:rsidP="00B65C9C">
      <w:pPr>
        <w:spacing w:after="0" w:line="240" w:lineRule="auto"/>
        <w:rPr>
          <w:rFonts w:ascii="Times New Roman" w:hAnsi="Times New Roman" w:cs="Times New Roman"/>
          <w:b/>
          <w:sz w:val="28"/>
          <w:szCs w:val="28"/>
          <w:u w:val="single"/>
        </w:rPr>
      </w:pPr>
      <w:r w:rsidRPr="009F6678">
        <w:rPr>
          <w:rFonts w:ascii="Times New Roman" w:hAnsi="Times New Roman" w:cs="Times New Roman"/>
          <w:b/>
          <w:sz w:val="28"/>
          <w:szCs w:val="28"/>
          <w:u w:val="single"/>
        </w:rPr>
        <w:t>From Today’s Readings</w:t>
      </w:r>
      <w:r w:rsidR="00EA1367">
        <w:rPr>
          <w:rFonts w:ascii="Times New Roman" w:hAnsi="Times New Roman" w:cs="Times New Roman"/>
          <w:b/>
          <w:sz w:val="28"/>
          <w:szCs w:val="28"/>
          <w:u w:val="single"/>
        </w:rPr>
        <w:t xml:space="preserve"> </w:t>
      </w:r>
    </w:p>
    <w:p w14:paraId="27372C7E" w14:textId="77777777" w:rsidR="008B1410" w:rsidRPr="005574D7" w:rsidRDefault="009F6678" w:rsidP="00B65C9C">
      <w:pPr>
        <w:spacing w:after="0" w:line="240" w:lineRule="auto"/>
        <w:rPr>
          <w:rFonts w:ascii="Times New Roman" w:hAnsi="Times New Roman" w:cs="Times New Roman"/>
          <w:sz w:val="24"/>
          <w:szCs w:val="24"/>
        </w:rPr>
      </w:pPr>
      <w:r w:rsidRPr="00B65C9C">
        <w:rPr>
          <w:rFonts w:ascii="Times New Roman" w:hAnsi="Times New Roman" w:cs="Times New Roman"/>
          <w:b/>
          <w:sz w:val="24"/>
          <w:szCs w:val="24"/>
        </w:rPr>
        <w:t xml:space="preserve">John 7: 37-52 </w:t>
      </w:r>
      <w:r w:rsidR="008B1410">
        <w:rPr>
          <w:rFonts w:ascii="Times New Roman" w:hAnsi="Times New Roman" w:cs="Times New Roman"/>
          <w:sz w:val="24"/>
          <w:szCs w:val="24"/>
        </w:rPr>
        <w:t>Teaching</w:t>
      </w:r>
      <w:r w:rsidRPr="00B65C9C">
        <w:rPr>
          <w:rFonts w:ascii="Times New Roman" w:hAnsi="Times New Roman" w:cs="Times New Roman"/>
          <w:sz w:val="24"/>
          <w:szCs w:val="24"/>
        </w:rPr>
        <w:t xml:space="preserve"> the crowds </w:t>
      </w:r>
      <w:r w:rsidR="008B1410">
        <w:rPr>
          <w:rFonts w:ascii="Times New Roman" w:hAnsi="Times New Roman" w:cs="Times New Roman"/>
          <w:sz w:val="24"/>
          <w:szCs w:val="24"/>
        </w:rPr>
        <w:t>at the Feast of the Tabernacles, Jesus</w:t>
      </w:r>
      <w:r w:rsidRPr="00B65C9C">
        <w:rPr>
          <w:rFonts w:ascii="Times New Roman" w:hAnsi="Times New Roman" w:cs="Times New Roman"/>
          <w:sz w:val="24"/>
          <w:szCs w:val="24"/>
        </w:rPr>
        <w:t xml:space="preserve"> </w:t>
      </w:r>
      <w:r w:rsidR="006B74F4">
        <w:rPr>
          <w:rFonts w:ascii="Times New Roman" w:hAnsi="Times New Roman" w:cs="Times New Roman"/>
          <w:sz w:val="24"/>
          <w:szCs w:val="24"/>
        </w:rPr>
        <w:t>calls upon</w:t>
      </w:r>
      <w:r w:rsidR="008B1410">
        <w:rPr>
          <w:rFonts w:ascii="Times New Roman" w:hAnsi="Times New Roman" w:cs="Times New Roman"/>
          <w:sz w:val="24"/>
          <w:szCs w:val="24"/>
        </w:rPr>
        <w:t xml:space="preserve"> those who thirst to come to him and drink so that</w:t>
      </w:r>
      <w:r w:rsidRPr="00B65C9C">
        <w:rPr>
          <w:rFonts w:ascii="Times New Roman" w:hAnsi="Times New Roman" w:cs="Times New Roman"/>
          <w:sz w:val="24"/>
          <w:szCs w:val="24"/>
        </w:rPr>
        <w:t xml:space="preserve"> “living water” </w:t>
      </w:r>
      <w:r w:rsidR="008B1410">
        <w:rPr>
          <w:rFonts w:ascii="Times New Roman" w:hAnsi="Times New Roman" w:cs="Times New Roman"/>
          <w:sz w:val="24"/>
          <w:szCs w:val="24"/>
        </w:rPr>
        <w:t>might</w:t>
      </w:r>
      <w:r w:rsidRPr="00B65C9C">
        <w:rPr>
          <w:rFonts w:ascii="Times New Roman" w:hAnsi="Times New Roman" w:cs="Times New Roman"/>
          <w:sz w:val="24"/>
          <w:szCs w:val="24"/>
        </w:rPr>
        <w:t xml:space="preserve"> flow </w:t>
      </w:r>
      <w:r w:rsidR="008B1410">
        <w:rPr>
          <w:rFonts w:ascii="Times New Roman" w:hAnsi="Times New Roman" w:cs="Times New Roman"/>
          <w:sz w:val="24"/>
          <w:szCs w:val="24"/>
        </w:rPr>
        <w:t>within</w:t>
      </w:r>
      <w:r w:rsidRPr="00B65C9C">
        <w:rPr>
          <w:rFonts w:ascii="Times New Roman" w:hAnsi="Times New Roman" w:cs="Times New Roman"/>
          <w:sz w:val="24"/>
          <w:szCs w:val="24"/>
        </w:rPr>
        <w:t xml:space="preserve"> th</w:t>
      </w:r>
      <w:r w:rsidR="008B1410">
        <w:rPr>
          <w:rFonts w:ascii="Times New Roman" w:hAnsi="Times New Roman" w:cs="Times New Roman"/>
          <w:sz w:val="24"/>
          <w:szCs w:val="24"/>
        </w:rPr>
        <w:t>em</w:t>
      </w:r>
      <w:r w:rsidRPr="00B65C9C">
        <w:rPr>
          <w:rFonts w:ascii="Times New Roman" w:hAnsi="Times New Roman" w:cs="Times New Roman"/>
          <w:sz w:val="24"/>
          <w:szCs w:val="24"/>
        </w:rPr>
        <w:t xml:space="preserve"> (meaning that they will be filled someday with the Holy Spirit). People </w:t>
      </w:r>
      <w:r w:rsidR="008B1410">
        <w:rPr>
          <w:rFonts w:ascii="Times New Roman" w:hAnsi="Times New Roman" w:cs="Times New Roman"/>
          <w:sz w:val="24"/>
          <w:szCs w:val="24"/>
        </w:rPr>
        <w:t>debate whether this i</w:t>
      </w:r>
      <w:r w:rsidRPr="00B65C9C">
        <w:rPr>
          <w:rFonts w:ascii="Times New Roman" w:hAnsi="Times New Roman" w:cs="Times New Roman"/>
          <w:sz w:val="24"/>
          <w:szCs w:val="24"/>
        </w:rPr>
        <w:t xml:space="preserve">s indeed the </w:t>
      </w:r>
      <w:r w:rsidR="008B1410">
        <w:rPr>
          <w:rFonts w:ascii="Times New Roman" w:hAnsi="Times New Roman" w:cs="Times New Roman"/>
          <w:sz w:val="24"/>
          <w:szCs w:val="24"/>
        </w:rPr>
        <w:t>Messiah</w:t>
      </w:r>
      <w:r w:rsidRPr="00B65C9C">
        <w:rPr>
          <w:rFonts w:ascii="Times New Roman" w:hAnsi="Times New Roman" w:cs="Times New Roman"/>
          <w:sz w:val="24"/>
          <w:szCs w:val="24"/>
        </w:rPr>
        <w:t xml:space="preserve">. </w:t>
      </w:r>
      <w:r w:rsidR="008B1410">
        <w:rPr>
          <w:rFonts w:ascii="Times New Roman" w:hAnsi="Times New Roman" w:cs="Times New Roman"/>
          <w:sz w:val="24"/>
          <w:szCs w:val="24"/>
        </w:rPr>
        <w:t xml:space="preserve">When the temple guards are </w:t>
      </w:r>
      <w:r w:rsidR="005574D7">
        <w:rPr>
          <w:rFonts w:ascii="Times New Roman" w:hAnsi="Times New Roman" w:cs="Times New Roman"/>
          <w:sz w:val="24"/>
          <w:szCs w:val="24"/>
        </w:rPr>
        <w:t>chastised</w:t>
      </w:r>
      <w:r w:rsidR="008B1410">
        <w:rPr>
          <w:rFonts w:ascii="Times New Roman" w:hAnsi="Times New Roman" w:cs="Times New Roman"/>
          <w:sz w:val="24"/>
          <w:szCs w:val="24"/>
        </w:rPr>
        <w:t xml:space="preserve"> by the priests for not arresting him, they declare in awe: “No one ever spoke the way this man does.” (</w:t>
      </w:r>
      <w:r w:rsidR="005574D7">
        <w:rPr>
          <w:rFonts w:ascii="Times New Roman" w:hAnsi="Times New Roman" w:cs="Times New Roman"/>
          <w:sz w:val="24"/>
          <w:szCs w:val="24"/>
        </w:rPr>
        <w:t xml:space="preserve">v.46) </w:t>
      </w:r>
      <w:r w:rsidR="008B1410">
        <w:rPr>
          <w:rFonts w:ascii="Times New Roman" w:hAnsi="Times New Roman" w:cs="Times New Roman"/>
          <w:sz w:val="24"/>
          <w:szCs w:val="24"/>
        </w:rPr>
        <w:t>Nicodemus, who knew and respected Jesus, asks for a fair hearing of what Jesus has to say.</w:t>
      </w:r>
      <w:r w:rsidR="006B74F4">
        <w:rPr>
          <w:rFonts w:ascii="Times New Roman" w:hAnsi="Times New Roman" w:cs="Times New Roman"/>
          <w:sz w:val="24"/>
          <w:szCs w:val="24"/>
        </w:rPr>
        <w:t xml:space="preserve"> </w:t>
      </w:r>
      <w:r w:rsidR="008B1410" w:rsidRPr="00B65C9C">
        <w:rPr>
          <w:rFonts w:ascii="Times New Roman" w:hAnsi="Times New Roman" w:cs="Times New Roman"/>
          <w:i/>
          <w:sz w:val="24"/>
          <w:szCs w:val="24"/>
        </w:rPr>
        <w:t>Discuss</w:t>
      </w:r>
      <w:r w:rsidRPr="00B65C9C">
        <w:rPr>
          <w:rFonts w:ascii="Times New Roman" w:hAnsi="Times New Roman" w:cs="Times New Roman"/>
          <w:i/>
          <w:sz w:val="24"/>
          <w:szCs w:val="24"/>
        </w:rPr>
        <w:t xml:space="preserve">/reflect: </w:t>
      </w:r>
      <w:r w:rsidR="006B74F4">
        <w:rPr>
          <w:rFonts w:ascii="Times New Roman" w:hAnsi="Times New Roman" w:cs="Times New Roman"/>
          <w:i/>
          <w:sz w:val="24"/>
          <w:szCs w:val="24"/>
        </w:rPr>
        <w:t xml:space="preserve">How amazing that those hired to keep Jesus from inciting the crowd, have themselves been shaken </w:t>
      </w:r>
      <w:r w:rsidR="005574D7">
        <w:rPr>
          <w:rFonts w:ascii="Times New Roman" w:hAnsi="Times New Roman" w:cs="Times New Roman"/>
          <w:i/>
          <w:sz w:val="24"/>
          <w:szCs w:val="24"/>
        </w:rPr>
        <w:t>by His words</w:t>
      </w:r>
      <w:r w:rsidR="006B74F4">
        <w:rPr>
          <w:rFonts w:ascii="Times New Roman" w:hAnsi="Times New Roman" w:cs="Times New Roman"/>
          <w:i/>
          <w:sz w:val="24"/>
          <w:szCs w:val="24"/>
        </w:rPr>
        <w:t>. Read these verses again</w:t>
      </w:r>
      <w:r w:rsidR="005574D7">
        <w:rPr>
          <w:rFonts w:ascii="Times New Roman" w:hAnsi="Times New Roman" w:cs="Times New Roman"/>
          <w:i/>
          <w:sz w:val="24"/>
          <w:szCs w:val="24"/>
        </w:rPr>
        <w:t xml:space="preserve">, reflecting </w:t>
      </w:r>
      <w:r w:rsidR="006B74F4">
        <w:rPr>
          <w:rFonts w:ascii="Times New Roman" w:hAnsi="Times New Roman" w:cs="Times New Roman"/>
          <w:i/>
          <w:sz w:val="24"/>
          <w:szCs w:val="24"/>
        </w:rPr>
        <w:t>prayerfully</w:t>
      </w:r>
      <w:r w:rsidR="005574D7">
        <w:rPr>
          <w:rFonts w:ascii="Times New Roman" w:hAnsi="Times New Roman" w:cs="Times New Roman"/>
          <w:i/>
          <w:sz w:val="24"/>
          <w:szCs w:val="24"/>
        </w:rPr>
        <w:t xml:space="preserve"> on what Jesus says. What moves </w:t>
      </w:r>
      <w:r w:rsidR="005574D7" w:rsidRPr="005574D7">
        <w:rPr>
          <w:rFonts w:ascii="Times New Roman" w:hAnsi="Times New Roman" w:cs="Times New Roman"/>
          <w:sz w:val="24"/>
          <w:szCs w:val="24"/>
          <w:u w:val="single"/>
        </w:rPr>
        <w:t>you</w:t>
      </w:r>
      <w:r w:rsidR="005574D7">
        <w:rPr>
          <w:rFonts w:ascii="Times New Roman" w:hAnsi="Times New Roman" w:cs="Times New Roman"/>
          <w:sz w:val="24"/>
          <w:szCs w:val="24"/>
        </w:rPr>
        <w:t>?</w:t>
      </w:r>
    </w:p>
    <w:p w14:paraId="0AB2A40F" w14:textId="77777777" w:rsidR="0079705A" w:rsidRDefault="009F6678" w:rsidP="00B65C9C">
      <w:pPr>
        <w:spacing w:after="0" w:line="240" w:lineRule="auto"/>
        <w:rPr>
          <w:rFonts w:ascii="Times New Roman" w:hAnsi="Times New Roman" w:cs="Times New Roman"/>
          <w:i/>
          <w:sz w:val="24"/>
          <w:szCs w:val="24"/>
        </w:rPr>
      </w:pPr>
      <w:r w:rsidRPr="00B65C9C">
        <w:rPr>
          <w:rFonts w:ascii="Times New Roman" w:hAnsi="Times New Roman" w:cs="Times New Roman"/>
          <w:b/>
          <w:sz w:val="24"/>
          <w:szCs w:val="24"/>
        </w:rPr>
        <w:t xml:space="preserve">Titus 1:1-11 </w:t>
      </w:r>
      <w:r w:rsidRPr="00B65C9C">
        <w:rPr>
          <w:rFonts w:ascii="Times New Roman" w:hAnsi="Times New Roman" w:cs="Times New Roman"/>
          <w:sz w:val="24"/>
          <w:szCs w:val="24"/>
        </w:rPr>
        <w:t xml:space="preserve">St. Paul </w:t>
      </w:r>
      <w:r w:rsidR="005574D7">
        <w:rPr>
          <w:rFonts w:ascii="Times New Roman" w:hAnsi="Times New Roman" w:cs="Times New Roman"/>
          <w:sz w:val="24"/>
          <w:szCs w:val="24"/>
        </w:rPr>
        <w:t>writes to</w:t>
      </w:r>
      <w:r w:rsidRPr="00B65C9C">
        <w:rPr>
          <w:rFonts w:ascii="Times New Roman" w:hAnsi="Times New Roman" w:cs="Times New Roman"/>
          <w:sz w:val="24"/>
          <w:szCs w:val="24"/>
        </w:rPr>
        <w:t xml:space="preserve"> his protégé Titus</w:t>
      </w:r>
      <w:r w:rsidR="005574D7">
        <w:rPr>
          <w:rFonts w:ascii="Times New Roman" w:hAnsi="Times New Roman" w:cs="Times New Roman"/>
          <w:sz w:val="24"/>
          <w:szCs w:val="24"/>
        </w:rPr>
        <w:t xml:space="preserve">, declaring himself to be a servant of God for a “faith and knowledge resting on </w:t>
      </w:r>
      <w:r w:rsidR="0079705A">
        <w:rPr>
          <w:rFonts w:ascii="Times New Roman" w:hAnsi="Times New Roman" w:cs="Times New Roman"/>
          <w:sz w:val="24"/>
          <w:szCs w:val="24"/>
        </w:rPr>
        <w:t xml:space="preserve">the </w:t>
      </w:r>
      <w:r w:rsidR="005574D7">
        <w:rPr>
          <w:rFonts w:ascii="Times New Roman" w:hAnsi="Times New Roman" w:cs="Times New Roman"/>
          <w:sz w:val="24"/>
          <w:szCs w:val="24"/>
        </w:rPr>
        <w:t>hope</w:t>
      </w:r>
      <w:r w:rsidR="0079705A">
        <w:rPr>
          <w:rFonts w:ascii="Times New Roman" w:hAnsi="Times New Roman" w:cs="Times New Roman"/>
          <w:sz w:val="24"/>
          <w:szCs w:val="24"/>
        </w:rPr>
        <w:t xml:space="preserve"> of eternal life</w:t>
      </w:r>
      <w:r w:rsidR="005574D7">
        <w:rPr>
          <w:rFonts w:ascii="Times New Roman" w:hAnsi="Times New Roman" w:cs="Times New Roman"/>
          <w:sz w:val="24"/>
          <w:szCs w:val="24"/>
        </w:rPr>
        <w:t>.” (1:2) Having entrusted Titus to continue building up the community in Crete, he advises him to appoint elders and outlines their required virtues</w:t>
      </w:r>
      <w:r w:rsidR="0079705A">
        <w:rPr>
          <w:rFonts w:ascii="Times New Roman" w:hAnsi="Times New Roman" w:cs="Times New Roman"/>
          <w:sz w:val="24"/>
          <w:szCs w:val="24"/>
        </w:rPr>
        <w:t>. Without even-temperedness, honesty, self-control, discipline and a clear sense of what is holy and true, they will not</w:t>
      </w:r>
      <w:r w:rsidR="005574D7">
        <w:rPr>
          <w:rFonts w:ascii="Times New Roman" w:hAnsi="Times New Roman" w:cs="Times New Roman"/>
          <w:sz w:val="24"/>
          <w:szCs w:val="24"/>
        </w:rPr>
        <w:t xml:space="preserve"> inspire confidence and loyalty. </w:t>
      </w:r>
      <w:r w:rsidRPr="00B65C9C">
        <w:rPr>
          <w:rFonts w:ascii="Times New Roman" w:hAnsi="Times New Roman" w:cs="Times New Roman"/>
          <w:sz w:val="24"/>
          <w:szCs w:val="24"/>
        </w:rPr>
        <w:t xml:space="preserve"> </w:t>
      </w:r>
      <w:r w:rsidRPr="00B65C9C">
        <w:rPr>
          <w:rFonts w:ascii="Times New Roman" w:hAnsi="Times New Roman" w:cs="Times New Roman"/>
          <w:i/>
          <w:sz w:val="24"/>
          <w:szCs w:val="24"/>
        </w:rPr>
        <w:t xml:space="preserve">Discuss/reflect: </w:t>
      </w:r>
      <w:r w:rsidR="0079705A">
        <w:rPr>
          <w:rFonts w:ascii="Times New Roman" w:hAnsi="Times New Roman" w:cs="Times New Roman"/>
          <w:i/>
          <w:sz w:val="24"/>
          <w:szCs w:val="24"/>
        </w:rPr>
        <w:t xml:space="preserve">In St. Paul’s list of leadership virtues, it’s not about what you </w:t>
      </w:r>
      <w:r w:rsidR="0079705A" w:rsidRPr="0079705A">
        <w:rPr>
          <w:rFonts w:ascii="Times New Roman" w:hAnsi="Times New Roman" w:cs="Times New Roman"/>
          <w:sz w:val="24"/>
          <w:szCs w:val="24"/>
          <w:u w:val="single"/>
        </w:rPr>
        <w:t>do</w:t>
      </w:r>
      <w:r w:rsidR="00947E9D">
        <w:rPr>
          <w:rFonts w:ascii="Times New Roman" w:hAnsi="Times New Roman" w:cs="Times New Roman"/>
          <w:sz w:val="24"/>
          <w:szCs w:val="24"/>
        </w:rPr>
        <w:t xml:space="preserve">; </w:t>
      </w:r>
      <w:r w:rsidR="00947E9D">
        <w:rPr>
          <w:rFonts w:ascii="Times New Roman" w:hAnsi="Times New Roman" w:cs="Times New Roman"/>
          <w:i/>
          <w:sz w:val="24"/>
          <w:szCs w:val="24"/>
        </w:rPr>
        <w:t>rather it</w:t>
      </w:r>
      <w:r w:rsidR="00947E9D" w:rsidRPr="00947E9D">
        <w:rPr>
          <w:rFonts w:ascii="Times New Roman" w:hAnsi="Times New Roman" w:cs="Times New Roman"/>
          <w:i/>
          <w:sz w:val="24"/>
          <w:szCs w:val="24"/>
        </w:rPr>
        <w:t>’s</w:t>
      </w:r>
      <w:r w:rsidR="00947E9D">
        <w:rPr>
          <w:rFonts w:ascii="Times New Roman" w:hAnsi="Times New Roman" w:cs="Times New Roman"/>
          <w:i/>
          <w:sz w:val="24"/>
          <w:szCs w:val="24"/>
        </w:rPr>
        <w:t xml:space="preserve"> about</w:t>
      </w:r>
      <w:r w:rsidR="00947E9D" w:rsidRPr="00947E9D">
        <w:rPr>
          <w:rFonts w:ascii="Times New Roman" w:hAnsi="Times New Roman" w:cs="Times New Roman"/>
          <w:i/>
          <w:sz w:val="24"/>
          <w:szCs w:val="24"/>
        </w:rPr>
        <w:t xml:space="preserve"> </w:t>
      </w:r>
      <w:r w:rsidR="0079705A" w:rsidRPr="00947E9D">
        <w:rPr>
          <w:rFonts w:ascii="Times New Roman" w:hAnsi="Times New Roman" w:cs="Times New Roman"/>
          <w:i/>
          <w:sz w:val="24"/>
          <w:szCs w:val="24"/>
        </w:rPr>
        <w:t xml:space="preserve">what kind of person you </w:t>
      </w:r>
      <w:r w:rsidR="0079705A" w:rsidRPr="00947E9D">
        <w:rPr>
          <w:rFonts w:ascii="Times New Roman" w:hAnsi="Times New Roman" w:cs="Times New Roman"/>
          <w:i/>
          <w:sz w:val="24"/>
          <w:szCs w:val="24"/>
          <w:u w:val="single"/>
        </w:rPr>
        <w:t>are</w:t>
      </w:r>
      <w:r w:rsidR="0079705A" w:rsidRPr="00947E9D">
        <w:rPr>
          <w:rFonts w:ascii="Times New Roman" w:hAnsi="Times New Roman" w:cs="Times New Roman"/>
          <w:i/>
          <w:sz w:val="24"/>
          <w:szCs w:val="24"/>
        </w:rPr>
        <w:t xml:space="preserve"> borne out by how you </w:t>
      </w:r>
      <w:r w:rsidR="0079705A" w:rsidRPr="00947E9D">
        <w:rPr>
          <w:rFonts w:ascii="Times New Roman" w:hAnsi="Times New Roman" w:cs="Times New Roman"/>
          <w:i/>
          <w:sz w:val="24"/>
          <w:szCs w:val="24"/>
          <w:u w:val="single"/>
        </w:rPr>
        <w:t>live</w:t>
      </w:r>
      <w:r w:rsidR="0079705A" w:rsidRPr="00947E9D">
        <w:rPr>
          <w:rFonts w:ascii="Times New Roman" w:hAnsi="Times New Roman" w:cs="Times New Roman"/>
          <w:i/>
          <w:sz w:val="24"/>
          <w:szCs w:val="24"/>
        </w:rPr>
        <w:t>. What might this teach you about following</w:t>
      </w:r>
      <w:r w:rsidR="0079705A">
        <w:rPr>
          <w:rFonts w:ascii="Times New Roman" w:hAnsi="Times New Roman" w:cs="Times New Roman"/>
          <w:i/>
          <w:sz w:val="24"/>
          <w:szCs w:val="24"/>
        </w:rPr>
        <w:t xml:space="preserve"> Jesus?</w:t>
      </w:r>
    </w:p>
    <w:p w14:paraId="024C9577" w14:textId="77777777" w:rsidR="00B65C9C" w:rsidRPr="00005525" w:rsidRDefault="009F6678" w:rsidP="00B65C9C">
      <w:pPr>
        <w:spacing w:after="0" w:line="240" w:lineRule="auto"/>
        <w:rPr>
          <w:rFonts w:ascii="Times New Roman" w:hAnsi="Times New Roman" w:cs="Times New Roman"/>
          <w:i/>
          <w:sz w:val="24"/>
          <w:szCs w:val="24"/>
        </w:rPr>
      </w:pPr>
      <w:r w:rsidRPr="00B65C9C">
        <w:rPr>
          <w:rFonts w:ascii="Times New Roman" w:hAnsi="Times New Roman" w:cs="Times New Roman"/>
          <w:i/>
          <w:sz w:val="24"/>
          <w:szCs w:val="24"/>
        </w:rPr>
        <w:t xml:space="preserve"> </w:t>
      </w:r>
      <w:r w:rsidRPr="00B65C9C">
        <w:rPr>
          <w:rFonts w:ascii="Times New Roman" w:hAnsi="Times New Roman" w:cs="Times New Roman"/>
          <w:b/>
          <w:sz w:val="24"/>
          <w:szCs w:val="24"/>
        </w:rPr>
        <w:t xml:space="preserve">Is 63:18-64:12 </w:t>
      </w:r>
      <w:r w:rsidR="00005525">
        <w:rPr>
          <w:rFonts w:ascii="Times New Roman" w:hAnsi="Times New Roman" w:cs="Times New Roman"/>
          <w:sz w:val="24"/>
          <w:szCs w:val="24"/>
        </w:rPr>
        <w:t>The people of God lament (how many times, oh Israel!) what once was and is no longer, as they endure defeat and hardship. Blaming their own sinful indifference to their “awe</w:t>
      </w:r>
      <w:r w:rsidR="007709FF">
        <w:rPr>
          <w:rFonts w:ascii="Times New Roman" w:hAnsi="Times New Roman" w:cs="Times New Roman"/>
          <w:sz w:val="24"/>
          <w:szCs w:val="24"/>
        </w:rPr>
        <w:t>-</w:t>
      </w:r>
      <w:r w:rsidR="00005525">
        <w:rPr>
          <w:rFonts w:ascii="Times New Roman" w:hAnsi="Times New Roman" w:cs="Times New Roman"/>
          <w:sz w:val="24"/>
          <w:szCs w:val="24"/>
        </w:rPr>
        <w:t>some” God, they beg His intervention.</w:t>
      </w:r>
      <w:r w:rsidRPr="00B65C9C">
        <w:rPr>
          <w:rFonts w:ascii="Times New Roman" w:hAnsi="Times New Roman" w:cs="Times New Roman"/>
          <w:i/>
          <w:sz w:val="24"/>
          <w:szCs w:val="24"/>
        </w:rPr>
        <w:t xml:space="preserve"> Discuss/reflect: </w:t>
      </w:r>
      <w:r w:rsidR="00005525">
        <w:rPr>
          <w:rFonts w:ascii="Times New Roman" w:hAnsi="Times New Roman" w:cs="Times New Roman"/>
          <w:i/>
          <w:sz w:val="24"/>
          <w:szCs w:val="24"/>
        </w:rPr>
        <w:t xml:space="preserve">Verse 7 might well be directed to us in pandemic times. What makes people indifferent to their God? How can </w:t>
      </w:r>
      <w:r w:rsidR="00F471AD" w:rsidRPr="00005525">
        <w:rPr>
          <w:rFonts w:ascii="Times New Roman" w:hAnsi="Times New Roman" w:cs="Times New Roman"/>
          <w:sz w:val="24"/>
          <w:szCs w:val="24"/>
          <w:u w:val="single"/>
        </w:rPr>
        <w:t>you</w:t>
      </w:r>
      <w:r w:rsidR="00F471AD">
        <w:rPr>
          <w:rFonts w:ascii="Times New Roman" w:hAnsi="Times New Roman" w:cs="Times New Roman"/>
          <w:i/>
          <w:sz w:val="24"/>
          <w:szCs w:val="24"/>
        </w:rPr>
        <w:t>” lay</w:t>
      </w:r>
      <w:r w:rsidR="007709FF">
        <w:rPr>
          <w:rFonts w:ascii="Times New Roman" w:hAnsi="Times New Roman" w:cs="Times New Roman"/>
          <w:i/>
          <w:sz w:val="24"/>
          <w:szCs w:val="24"/>
        </w:rPr>
        <w:t xml:space="preserve"> hold” of Him?</w:t>
      </w:r>
    </w:p>
    <w:p w14:paraId="4F0EAAAE" w14:textId="5541E357" w:rsidR="009F6678" w:rsidRPr="00B65C9C" w:rsidRDefault="009F6678" w:rsidP="00B65C9C">
      <w:pPr>
        <w:spacing w:after="0" w:line="240" w:lineRule="auto"/>
        <w:rPr>
          <w:rFonts w:ascii="Times New Roman" w:hAnsi="Times New Roman" w:cs="Times New Roman"/>
          <w:i/>
          <w:sz w:val="24"/>
          <w:szCs w:val="24"/>
        </w:rPr>
      </w:pPr>
      <w:r w:rsidRPr="00EA1367">
        <w:rPr>
          <w:rFonts w:ascii="Times New Roman" w:hAnsi="Times New Roman" w:cs="Times New Roman"/>
          <w:b/>
          <w:sz w:val="28"/>
          <w:szCs w:val="28"/>
          <w:u w:val="single"/>
        </w:rPr>
        <w:t xml:space="preserve"> </w:t>
      </w:r>
      <w:proofErr w:type="spellStart"/>
      <w:r w:rsidRPr="00EA1367">
        <w:rPr>
          <w:rFonts w:ascii="Times New Roman" w:hAnsi="Times New Roman" w:cs="Times New Roman"/>
          <w:b/>
          <w:sz w:val="28"/>
          <w:szCs w:val="28"/>
          <w:u w:val="single"/>
        </w:rPr>
        <w:t>St.Ghevont</w:t>
      </w:r>
      <w:proofErr w:type="spellEnd"/>
      <w:r w:rsidRPr="00EA1367">
        <w:rPr>
          <w:rFonts w:ascii="Times New Roman" w:hAnsi="Times New Roman" w:cs="Times New Roman"/>
          <w:b/>
          <w:sz w:val="28"/>
          <w:szCs w:val="28"/>
          <w:u w:val="single"/>
        </w:rPr>
        <w:t xml:space="preserve">  and St. Vartan</w:t>
      </w:r>
    </w:p>
    <w:p w14:paraId="00B6B4C0" w14:textId="77777777" w:rsidR="007709FF" w:rsidRDefault="00EA1367" w:rsidP="00B65C9C">
      <w:pPr>
        <w:tabs>
          <w:tab w:val="left" w:pos="1080"/>
        </w:tabs>
        <w:spacing w:after="0" w:line="240" w:lineRule="auto"/>
        <w:rPr>
          <w:rFonts w:ascii="Times New Roman" w:hAnsi="Times New Roman" w:cs="Times New Roman"/>
          <w:i/>
          <w:sz w:val="24"/>
          <w:szCs w:val="24"/>
        </w:rPr>
      </w:pPr>
      <w:r w:rsidRPr="00EA1367">
        <w:rPr>
          <w:rFonts w:ascii="Times New Roman" w:hAnsi="Times New Roman" w:cs="Times New Roman"/>
          <w:noProof/>
          <w:sz w:val="24"/>
          <w:szCs w:val="24"/>
        </w:rPr>
        <w:drawing>
          <wp:anchor distT="0" distB="0" distL="114300" distR="114300" simplePos="0" relativeHeight="251663360" behindDoc="1" locked="0" layoutInCell="1" allowOverlap="1" wp14:anchorId="608D7F11" wp14:editId="5BBB701A">
            <wp:simplePos x="0" y="0"/>
            <wp:positionH relativeFrom="margin">
              <wp:align>left</wp:align>
            </wp:positionH>
            <wp:positionV relativeFrom="paragraph">
              <wp:posOffset>81280</wp:posOffset>
            </wp:positionV>
            <wp:extent cx="2508885" cy="1847850"/>
            <wp:effectExtent l="0" t="0" r="5715" b="0"/>
            <wp:wrapTight wrapText="bothSides">
              <wp:wrapPolygon edited="0">
                <wp:start x="0" y="0"/>
                <wp:lineTo x="0" y="21377"/>
                <wp:lineTo x="21485" y="21377"/>
                <wp:lineTo x="21485" y="0"/>
                <wp:lineTo x="0" y="0"/>
              </wp:wrapPolygon>
            </wp:wrapTight>
            <wp:docPr id="3" name="Picture 3" descr="Image result for Vartanantz - im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artanantz - image&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888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209">
        <w:rPr>
          <w:rFonts w:ascii="Times New Roman" w:hAnsi="Times New Roman" w:cs="Times New Roman"/>
          <w:sz w:val="24"/>
          <w:szCs w:val="24"/>
        </w:rPr>
        <w:t xml:space="preserve">Why are these feast days so important to Armenians? Together they center on the Battle of </w:t>
      </w:r>
      <w:proofErr w:type="spellStart"/>
      <w:r w:rsidR="00060209">
        <w:rPr>
          <w:rFonts w:ascii="Times New Roman" w:hAnsi="Times New Roman" w:cs="Times New Roman"/>
          <w:sz w:val="24"/>
          <w:szCs w:val="24"/>
        </w:rPr>
        <w:t>Avarayr</w:t>
      </w:r>
      <w:proofErr w:type="spellEnd"/>
      <w:r w:rsidR="00060209">
        <w:rPr>
          <w:rFonts w:ascii="Times New Roman" w:hAnsi="Times New Roman" w:cs="Times New Roman"/>
          <w:sz w:val="24"/>
          <w:szCs w:val="24"/>
        </w:rPr>
        <w:t xml:space="preserve"> in 451 A.D,</w:t>
      </w:r>
      <w:r w:rsidR="009F6678" w:rsidRPr="00EA1367">
        <w:rPr>
          <w:rFonts w:ascii="Times New Roman" w:hAnsi="Times New Roman" w:cs="Times New Roman"/>
          <w:sz w:val="24"/>
          <w:szCs w:val="24"/>
        </w:rPr>
        <w:t xml:space="preserve"> the war the Persians waged against the Armenians after </w:t>
      </w:r>
      <w:r w:rsidR="00060209">
        <w:rPr>
          <w:rFonts w:ascii="Times New Roman" w:hAnsi="Times New Roman" w:cs="Times New Roman"/>
          <w:sz w:val="24"/>
          <w:szCs w:val="24"/>
        </w:rPr>
        <w:t>their vain attempt</w:t>
      </w:r>
      <w:r w:rsidR="009F6678" w:rsidRPr="00EA1367">
        <w:rPr>
          <w:rFonts w:ascii="Times New Roman" w:hAnsi="Times New Roman" w:cs="Times New Roman"/>
          <w:sz w:val="24"/>
          <w:szCs w:val="24"/>
        </w:rPr>
        <w:t xml:space="preserve"> to oppress them under Persian rule and religion. The Armenians were hugely outnumbered (</w:t>
      </w:r>
      <w:r w:rsidR="00060209">
        <w:rPr>
          <w:rFonts w:ascii="Times New Roman" w:hAnsi="Times New Roman" w:cs="Times New Roman"/>
          <w:sz w:val="24"/>
          <w:szCs w:val="24"/>
        </w:rPr>
        <w:t xml:space="preserve">reportedly </w:t>
      </w:r>
      <w:r w:rsidR="009F6678" w:rsidRPr="00EA1367">
        <w:rPr>
          <w:rFonts w:ascii="Times New Roman" w:hAnsi="Times New Roman" w:cs="Times New Roman"/>
          <w:sz w:val="24"/>
          <w:szCs w:val="24"/>
        </w:rPr>
        <w:t xml:space="preserve">60,000 Armenians against 200,000 Persians excluding the armored elephant brigade) in this first recorded battle in defense of Christianity. Under the leadership of their commander-in-chief, Vartan Mamigonian, they fought valiantly. Fr. Ghevont was General Vartan’s advisor, serving as what might be called today the army chaplain. Before the battle, he inspired the army with a deeply moving </w:t>
      </w:r>
      <w:r w:rsidR="001671E0">
        <w:rPr>
          <w:rFonts w:ascii="Times New Roman" w:hAnsi="Times New Roman" w:cs="Times New Roman"/>
          <w:sz w:val="24"/>
          <w:szCs w:val="24"/>
        </w:rPr>
        <w:t>sermon</w:t>
      </w:r>
      <w:r w:rsidR="00060209">
        <w:rPr>
          <w:rFonts w:ascii="Times New Roman" w:hAnsi="Times New Roman" w:cs="Times New Roman"/>
          <w:sz w:val="24"/>
          <w:szCs w:val="24"/>
        </w:rPr>
        <w:t xml:space="preserve"> and went among the soldiers, encouraging them</w:t>
      </w:r>
      <w:r w:rsidR="009F6678" w:rsidRPr="00EA1367">
        <w:rPr>
          <w:rFonts w:ascii="Times New Roman" w:hAnsi="Times New Roman" w:cs="Times New Roman"/>
          <w:sz w:val="24"/>
          <w:szCs w:val="24"/>
        </w:rPr>
        <w:t xml:space="preserve">, </w:t>
      </w:r>
      <w:r w:rsidR="00060209">
        <w:rPr>
          <w:rFonts w:ascii="Times New Roman" w:hAnsi="Times New Roman" w:cs="Times New Roman"/>
          <w:sz w:val="24"/>
          <w:szCs w:val="24"/>
        </w:rPr>
        <w:t xml:space="preserve">and </w:t>
      </w:r>
      <w:r w:rsidR="009F6678" w:rsidRPr="00EA1367">
        <w:rPr>
          <w:rFonts w:ascii="Times New Roman" w:hAnsi="Times New Roman" w:cs="Times New Roman"/>
          <w:sz w:val="24"/>
          <w:szCs w:val="24"/>
        </w:rPr>
        <w:t>distributing Holy Communion</w:t>
      </w:r>
      <w:r w:rsidR="00060209">
        <w:rPr>
          <w:rFonts w:ascii="Times New Roman" w:hAnsi="Times New Roman" w:cs="Times New Roman"/>
          <w:sz w:val="24"/>
          <w:szCs w:val="24"/>
        </w:rPr>
        <w:t>.</w:t>
      </w:r>
      <w:r w:rsidR="009F6678" w:rsidRPr="00EA1367">
        <w:rPr>
          <w:rFonts w:ascii="Times New Roman" w:hAnsi="Times New Roman" w:cs="Times New Roman"/>
          <w:sz w:val="24"/>
          <w:szCs w:val="24"/>
        </w:rPr>
        <w:t xml:space="preserve"> </w:t>
      </w:r>
      <w:r w:rsidR="00060209">
        <w:rPr>
          <w:rFonts w:ascii="Times New Roman" w:hAnsi="Times New Roman" w:cs="Times New Roman"/>
          <w:sz w:val="24"/>
          <w:szCs w:val="24"/>
        </w:rPr>
        <w:t xml:space="preserve">In </w:t>
      </w:r>
      <w:r w:rsidR="009F6678" w:rsidRPr="00EA1367">
        <w:rPr>
          <w:rFonts w:ascii="Times New Roman" w:hAnsi="Times New Roman" w:cs="Times New Roman"/>
          <w:sz w:val="24"/>
          <w:szCs w:val="24"/>
        </w:rPr>
        <w:t xml:space="preserve">response to his fervent evangelizing, </w:t>
      </w:r>
      <w:r w:rsidR="00060209" w:rsidRPr="00EA1367">
        <w:rPr>
          <w:rFonts w:ascii="Times New Roman" w:hAnsi="Times New Roman" w:cs="Times New Roman"/>
          <w:sz w:val="24"/>
          <w:szCs w:val="24"/>
        </w:rPr>
        <w:t xml:space="preserve">St. Ghevont was later taken to Persia </w:t>
      </w:r>
      <w:r w:rsidR="00060209">
        <w:rPr>
          <w:rFonts w:ascii="Times New Roman" w:hAnsi="Times New Roman" w:cs="Times New Roman"/>
          <w:sz w:val="24"/>
          <w:szCs w:val="24"/>
        </w:rPr>
        <w:t xml:space="preserve">and </w:t>
      </w:r>
      <w:r w:rsidR="009F6678" w:rsidRPr="00EA1367">
        <w:rPr>
          <w:rFonts w:ascii="Times New Roman" w:hAnsi="Times New Roman" w:cs="Times New Roman"/>
          <w:sz w:val="24"/>
          <w:szCs w:val="24"/>
        </w:rPr>
        <w:t xml:space="preserve">martyred along with the other priests. </w:t>
      </w:r>
      <w:r w:rsidR="00060209">
        <w:rPr>
          <w:rFonts w:ascii="Times New Roman" w:hAnsi="Times New Roman" w:cs="Times New Roman"/>
          <w:sz w:val="24"/>
          <w:szCs w:val="24"/>
        </w:rPr>
        <w:t>Perhaps these men, the soldiers, their wives, daughters and sisters, all represent hope in the face of impossible hardship</w:t>
      </w:r>
      <w:r w:rsidR="001671E0">
        <w:rPr>
          <w:rFonts w:ascii="Times New Roman" w:hAnsi="Times New Roman" w:cs="Times New Roman"/>
          <w:sz w:val="24"/>
          <w:szCs w:val="24"/>
        </w:rPr>
        <w:t xml:space="preserve"> and oppression, a hope born</w:t>
      </w:r>
      <w:r w:rsidR="00060209">
        <w:rPr>
          <w:rFonts w:ascii="Times New Roman" w:hAnsi="Times New Roman" w:cs="Times New Roman"/>
          <w:sz w:val="24"/>
          <w:szCs w:val="24"/>
        </w:rPr>
        <w:t xml:space="preserve"> of Jesus Christ</w:t>
      </w:r>
      <w:r w:rsidR="001671E0">
        <w:rPr>
          <w:rFonts w:ascii="Times New Roman" w:hAnsi="Times New Roman" w:cs="Times New Roman"/>
          <w:sz w:val="24"/>
          <w:szCs w:val="24"/>
        </w:rPr>
        <w:t xml:space="preserve">, a hope driven by </w:t>
      </w:r>
      <w:r w:rsidR="00005525">
        <w:rPr>
          <w:rFonts w:ascii="Times New Roman" w:hAnsi="Times New Roman" w:cs="Times New Roman"/>
          <w:sz w:val="24"/>
          <w:szCs w:val="24"/>
        </w:rPr>
        <w:t>heavenly goals</w:t>
      </w:r>
      <w:r w:rsidR="001671E0">
        <w:rPr>
          <w:rFonts w:ascii="Times New Roman" w:hAnsi="Times New Roman" w:cs="Times New Roman"/>
          <w:sz w:val="24"/>
          <w:szCs w:val="24"/>
        </w:rPr>
        <w:t xml:space="preserve"> that go so beyond “winning” it is hard for the average person to comprehend. But not for the saints… </w:t>
      </w:r>
      <w:r w:rsidR="00B65C9C">
        <w:rPr>
          <w:rFonts w:ascii="Times New Roman" w:hAnsi="Times New Roman" w:cs="Times New Roman"/>
          <w:i/>
          <w:sz w:val="24"/>
          <w:szCs w:val="24"/>
        </w:rPr>
        <w:t>Reflection:</w:t>
      </w:r>
      <w:r w:rsidR="001671E0">
        <w:rPr>
          <w:rFonts w:ascii="Times New Roman" w:hAnsi="Times New Roman" w:cs="Times New Roman"/>
          <w:i/>
          <w:sz w:val="24"/>
          <w:szCs w:val="24"/>
        </w:rPr>
        <w:t xml:space="preserve"> Today, pray for the souls of all who fell at </w:t>
      </w:r>
      <w:proofErr w:type="spellStart"/>
      <w:r w:rsidR="001671E0">
        <w:rPr>
          <w:rFonts w:ascii="Times New Roman" w:hAnsi="Times New Roman" w:cs="Times New Roman"/>
          <w:i/>
          <w:sz w:val="24"/>
          <w:szCs w:val="24"/>
        </w:rPr>
        <w:t>Avarayr</w:t>
      </w:r>
      <w:proofErr w:type="spellEnd"/>
      <w:r w:rsidR="001671E0">
        <w:rPr>
          <w:rFonts w:ascii="Times New Roman" w:hAnsi="Times New Roman" w:cs="Times New Roman"/>
          <w:i/>
          <w:sz w:val="24"/>
          <w:szCs w:val="24"/>
        </w:rPr>
        <w:t xml:space="preserve">. Ask God for </w:t>
      </w:r>
      <w:r w:rsidR="006258A5">
        <w:rPr>
          <w:rFonts w:ascii="Times New Roman" w:hAnsi="Times New Roman" w:cs="Times New Roman"/>
          <w:i/>
          <w:sz w:val="24"/>
          <w:szCs w:val="24"/>
        </w:rPr>
        <w:t xml:space="preserve">the courage to follow Christ and live your faith boldly, </w:t>
      </w:r>
      <w:r w:rsidR="007709FF">
        <w:rPr>
          <w:rFonts w:ascii="Times New Roman" w:hAnsi="Times New Roman" w:cs="Times New Roman"/>
          <w:i/>
          <w:sz w:val="24"/>
          <w:szCs w:val="24"/>
        </w:rPr>
        <w:t xml:space="preserve">without hesitation. </w:t>
      </w:r>
    </w:p>
    <w:p w14:paraId="7C40E491" w14:textId="77777777" w:rsidR="009F6678" w:rsidRPr="007709FF" w:rsidRDefault="00B65C9C" w:rsidP="00B65C9C">
      <w:pPr>
        <w:tabs>
          <w:tab w:val="left" w:pos="1080"/>
        </w:tabs>
        <w:spacing w:after="0" w:line="240" w:lineRule="auto"/>
        <w:rPr>
          <w:rFonts w:ascii="Times New Roman" w:hAnsi="Times New Roman" w:cs="Times New Roman"/>
          <w:sz w:val="24"/>
          <w:szCs w:val="24"/>
        </w:rPr>
      </w:pPr>
      <w:r>
        <w:rPr>
          <w:rFonts w:ascii="Times New Roman" w:hAnsi="Times New Roman" w:cs="Times New Roman"/>
          <w:bCs/>
          <w:i/>
          <w:sz w:val="20"/>
          <w:szCs w:val="20"/>
        </w:rPr>
        <w:t>Dept</w:t>
      </w:r>
      <w:r w:rsidR="009F6678" w:rsidRPr="00B65C9C">
        <w:rPr>
          <w:rFonts w:ascii="Times New Roman" w:hAnsi="Times New Roman" w:cs="Times New Roman"/>
          <w:bCs/>
          <w:i/>
          <w:sz w:val="20"/>
          <w:szCs w:val="20"/>
        </w:rPr>
        <w:t xml:space="preserve"> of Christian Education</w:t>
      </w:r>
      <w:r>
        <w:rPr>
          <w:rFonts w:ascii="Times New Roman" w:hAnsi="Times New Roman" w:cs="Times New Roman"/>
          <w:bCs/>
          <w:i/>
          <w:sz w:val="20"/>
          <w:szCs w:val="20"/>
        </w:rPr>
        <w:t>/</w:t>
      </w:r>
      <w:r w:rsidR="009F6678" w:rsidRPr="00B65C9C">
        <w:rPr>
          <w:rFonts w:ascii="Times New Roman" w:hAnsi="Times New Roman" w:cs="Times New Roman"/>
          <w:bCs/>
          <w:i/>
          <w:sz w:val="20"/>
          <w:szCs w:val="20"/>
        </w:rPr>
        <w:t xml:space="preserve">Diocese of the Armenian Church of America </w:t>
      </w:r>
      <w:r w:rsidR="007709FF">
        <w:rPr>
          <w:rFonts w:ascii="Times New Roman" w:hAnsi="Times New Roman" w:cs="Times New Roman"/>
          <w:bCs/>
          <w:i/>
          <w:sz w:val="20"/>
          <w:szCs w:val="20"/>
        </w:rPr>
        <w:t>(Eastern)</w:t>
      </w:r>
      <w:r w:rsidR="007709FF">
        <w:rPr>
          <w:rFonts w:ascii="Times New Roman" w:hAnsi="Times New Roman" w:cs="Times New Roman"/>
          <w:sz w:val="24"/>
          <w:szCs w:val="24"/>
        </w:rPr>
        <w:t>/</w:t>
      </w:r>
      <w:hyperlink r:id="rId5" w:history="1">
        <w:r w:rsidR="009F6678" w:rsidRPr="00B65C9C">
          <w:rPr>
            <w:rStyle w:val="Hyperlink"/>
            <w:rFonts w:ascii="Times New Roman" w:hAnsi="Times New Roman" w:cs="Times New Roman"/>
            <w:bCs/>
            <w:i/>
            <w:color w:val="0070C0"/>
            <w:sz w:val="20"/>
            <w:szCs w:val="20"/>
          </w:rPr>
          <w:t>elisea@armeniandiocese.org</w:t>
        </w:r>
      </w:hyperlink>
    </w:p>
    <w:sectPr w:rsidR="009F6678" w:rsidRPr="007709FF" w:rsidSect="00B65C9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78"/>
    <w:rsid w:val="00005525"/>
    <w:rsid w:val="00060209"/>
    <w:rsid w:val="00097B7C"/>
    <w:rsid w:val="001671E0"/>
    <w:rsid w:val="005574D7"/>
    <w:rsid w:val="006258A5"/>
    <w:rsid w:val="006B74F4"/>
    <w:rsid w:val="006E0B3C"/>
    <w:rsid w:val="007709FF"/>
    <w:rsid w:val="0079705A"/>
    <w:rsid w:val="008B1410"/>
    <w:rsid w:val="008E63CE"/>
    <w:rsid w:val="00947E9D"/>
    <w:rsid w:val="009F6678"/>
    <w:rsid w:val="00B65C9C"/>
    <w:rsid w:val="00EA1367"/>
    <w:rsid w:val="00F45C65"/>
    <w:rsid w:val="00F4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37C2"/>
  <w15:chartTrackingRefBased/>
  <w15:docId w15:val="{F07AC824-8D58-416A-B475-63D1BF92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F6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isea@armeniandioces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KZ Der Mugrdechian</cp:lastModifiedBy>
  <cp:revision>2</cp:revision>
  <dcterms:created xsi:type="dcterms:W3CDTF">2024-11-23T18:33:00Z</dcterms:created>
  <dcterms:modified xsi:type="dcterms:W3CDTF">2024-11-23T18:33:00Z</dcterms:modified>
</cp:coreProperties>
</file>