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E377A7" w14:textId="172033B5" w:rsidR="00656F4A" w:rsidRDefault="00AA4BD7">
      <w:r>
        <w:t>ACTIVTY FOR OLD WE BELIEVE Grade 5   1.1  Gospels Lead the Way</w:t>
      </w:r>
    </w:p>
    <w:p w14:paraId="5EB7051E" w14:textId="26519BD7" w:rsidR="00AA4BD7" w:rsidRDefault="00AA4BD7">
      <w:r w:rsidRPr="00AA4BD7">
        <w:drawing>
          <wp:inline distT="0" distB="0" distL="0" distR="0" wp14:anchorId="23D43C02" wp14:editId="04470A8A">
            <wp:extent cx="6343650" cy="7216140"/>
            <wp:effectExtent l="0" t="0" r="0" b="3810"/>
            <wp:docPr id="13556849" name="Picture 1" descr="A white rectangular object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6849" name="Picture 1" descr="A white rectangular object with blue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44202" cy="72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7670F" w14:textId="77777777" w:rsidR="00AA4BD7" w:rsidRDefault="00AA4BD7"/>
    <w:p w14:paraId="13A25875" w14:textId="77777777" w:rsidR="00AA4BD7" w:rsidRDefault="00AA4BD7"/>
    <w:p w14:paraId="5E8FFF2A" w14:textId="77777777" w:rsidR="00AA4BD7" w:rsidRDefault="00AA4BD7"/>
    <w:p w14:paraId="3F175939" w14:textId="33705816" w:rsidR="00AA4BD7" w:rsidRDefault="00AA4BD7">
      <w:r>
        <w:rPr>
          <w:noProof/>
        </w:rPr>
        <w:drawing>
          <wp:inline distT="0" distB="0" distL="0" distR="0" wp14:anchorId="77F015A9" wp14:editId="4817D2AC">
            <wp:extent cx="5943600" cy="5012055"/>
            <wp:effectExtent l="0" t="0" r="0" b="0"/>
            <wp:docPr id="1767905670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905670" name="Picture 1" descr="A white paper with black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4B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BD7"/>
    <w:rsid w:val="0004199C"/>
    <w:rsid w:val="00656F4A"/>
    <w:rsid w:val="007F7BCD"/>
    <w:rsid w:val="00AA4BD7"/>
    <w:rsid w:val="00B40D69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69217"/>
  <w15:chartTrackingRefBased/>
  <w15:docId w15:val="{4E936A93-8DCE-4755-B36B-75E0B1BBA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4B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4B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4B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4B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4B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4B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4B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4B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4B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4B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4B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4B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4BD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4BD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4B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4B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4B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4B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4B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4B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4B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4B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4B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4B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4B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4B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4B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4B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4BD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2024-11-26T01:45:00Z</dcterms:created>
  <dcterms:modified xsi:type="dcterms:W3CDTF">2024-11-26T01:47:00Z</dcterms:modified>
</cp:coreProperties>
</file>