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B8616C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B8616C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:rsidR="00B8616C" w:rsidRDefault="00BE27BD">
                  <w:bookmarkStart w:id="0" w:name="_GoBack"/>
                  <w:bookmarkEnd w:id="0"/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4594860" cy="4472814"/>
                        <wp:effectExtent l="0" t="0" r="0" b="444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MC900363562[1].WMF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08459" cy="44860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8616C" w:rsidTr="00BE27BD">
              <w:trPr>
                <w:trHeight w:hRule="exact" w:val="7200"/>
              </w:trPr>
              <w:tc>
                <w:tcPr>
                  <w:tcW w:w="7200" w:type="dxa"/>
                </w:tcPr>
                <w:p w:rsidR="00E07B61" w:rsidRDefault="00BE27BD">
                  <w:pPr>
                    <w:pStyle w:val="Subtitle"/>
                    <w:rPr>
                      <w:sz w:val="56"/>
                    </w:rPr>
                  </w:pPr>
                  <w:r w:rsidRPr="00BE27BD">
                    <w:rPr>
                      <w:sz w:val="56"/>
                    </w:rPr>
                    <w:t>St. Paul</w:t>
                  </w:r>
                </w:p>
                <w:p w:rsidR="00BE27BD" w:rsidRPr="00BE27BD" w:rsidRDefault="00BE27BD">
                  <w:pPr>
                    <w:pStyle w:val="Subtitle"/>
                    <w:rPr>
                      <w:sz w:val="56"/>
                    </w:rPr>
                  </w:pPr>
                  <w:r w:rsidRPr="00BE27BD">
                    <w:rPr>
                      <w:sz w:val="56"/>
                    </w:rPr>
                    <w:t>Armenian Church</w:t>
                  </w:r>
                </w:p>
                <w:p w:rsidR="00B8616C" w:rsidRDefault="00BE27BD">
                  <w:pPr>
                    <w:pStyle w:val="Title"/>
                  </w:pPr>
                  <w:r w:rsidRPr="00BE27BD">
                    <w:rPr>
                      <w:sz w:val="72"/>
                    </w:rPr>
                    <w:t>Sunday school</w:t>
                  </w:r>
                </w:p>
                <w:p w:rsidR="00E07B61" w:rsidRDefault="00E07B61">
                  <w:pPr>
                    <w:pStyle w:val="Heading1"/>
                  </w:pPr>
                </w:p>
                <w:p w:rsidR="00B8616C" w:rsidRDefault="00BE27BD">
                  <w:pPr>
                    <w:pStyle w:val="Heading1"/>
                  </w:pPr>
                  <w:r>
                    <w:t xml:space="preserve">INVITES YOU TO SEE THE LIVING NATIVITY </w:t>
                  </w:r>
                </w:p>
                <w:p w:rsidR="00E07B61" w:rsidRDefault="00E07B61" w:rsidP="00BE27BD">
                  <w:pPr>
                    <w:rPr>
                      <w:sz w:val="32"/>
                    </w:rPr>
                  </w:pPr>
                </w:p>
                <w:p w:rsidR="00B8616C" w:rsidRDefault="00BE27BD" w:rsidP="00BE27BD">
                  <w:r w:rsidRPr="00BE27BD">
                    <w:rPr>
                      <w:sz w:val="32"/>
                    </w:rPr>
                    <w:t xml:space="preserve">After </w:t>
                  </w:r>
                  <w:proofErr w:type="spellStart"/>
                  <w:r w:rsidRPr="00BE27BD">
                    <w:rPr>
                      <w:sz w:val="32"/>
                    </w:rPr>
                    <w:t>Badarak</w:t>
                  </w:r>
                  <w:proofErr w:type="spellEnd"/>
                  <w:r w:rsidRPr="00BE27BD">
                    <w:rPr>
                      <w:sz w:val="32"/>
                    </w:rPr>
                    <w:t xml:space="preserve"> our Sunday School students will enact the Living Nativity with Christmas Carolin</w:t>
                  </w:r>
                  <w:r>
                    <w:rPr>
                      <w:sz w:val="32"/>
                    </w:rPr>
                    <w:t>g</w:t>
                  </w:r>
                  <w:r w:rsidR="00E07B61">
                    <w:rPr>
                      <w:sz w:val="32"/>
                    </w:rPr>
                    <w:t xml:space="preserve"> to celebrate the Birth and Reve</w:t>
                  </w:r>
                  <w:r>
                    <w:rPr>
                      <w:sz w:val="32"/>
                    </w:rPr>
                    <w:t>lation of Jesus</w:t>
                  </w:r>
                  <w:r w:rsidR="00E07B61">
                    <w:rPr>
                      <w:sz w:val="32"/>
                    </w:rPr>
                    <w:t>.</w:t>
                  </w:r>
                  <w:r w:rsidR="006674B9">
                    <w:rPr>
                      <w:sz w:val="32"/>
                    </w:rPr>
                    <w:t xml:space="preserve"> All are invited to have lunch together in the </w:t>
                  </w:r>
                  <w:proofErr w:type="spellStart"/>
                  <w:r w:rsidR="006674B9">
                    <w:rPr>
                      <w:sz w:val="32"/>
                    </w:rPr>
                    <w:t>Berberian</w:t>
                  </w:r>
                  <w:proofErr w:type="spellEnd"/>
                  <w:r w:rsidR="006674B9">
                    <w:rPr>
                      <w:sz w:val="32"/>
                    </w:rPr>
                    <w:t xml:space="preserve"> Hall with </w:t>
                  </w:r>
                  <w:proofErr w:type="spellStart"/>
                  <w:r w:rsidR="006674B9">
                    <w:rPr>
                      <w:sz w:val="32"/>
                    </w:rPr>
                    <w:t>Gaghant</w:t>
                  </w:r>
                  <w:proofErr w:type="spellEnd"/>
                  <w:r w:rsidR="006674B9">
                    <w:rPr>
                      <w:sz w:val="32"/>
                    </w:rPr>
                    <w:t xml:space="preserve"> Baba visiting, too.</w:t>
                  </w:r>
                </w:p>
              </w:tc>
            </w:tr>
            <w:tr w:rsidR="00B8616C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B8616C" w:rsidRDefault="00B8616C"/>
              </w:tc>
            </w:tr>
          </w:tbl>
          <w:p w:rsidR="00B8616C" w:rsidRDefault="00B8616C"/>
        </w:tc>
        <w:tc>
          <w:tcPr>
            <w:tcW w:w="144" w:type="dxa"/>
          </w:tcPr>
          <w:p w:rsidR="00B8616C" w:rsidRDefault="00B8616C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B8616C" w:rsidTr="006674B9">
              <w:trPr>
                <w:trHeight w:hRule="exact" w:val="10710"/>
              </w:trPr>
              <w:tc>
                <w:tcPr>
                  <w:tcW w:w="3446" w:type="dxa"/>
                  <w:shd w:val="clear" w:color="auto" w:fill="97C83C" w:themeFill="accent2"/>
                  <w:vAlign w:val="center"/>
                </w:tcPr>
                <w:p w:rsidR="00E07B61" w:rsidRPr="006674B9" w:rsidRDefault="00FE0144" w:rsidP="00FE0144">
                  <w:pPr>
                    <w:pStyle w:val="Heading2"/>
                    <w:jc w:val="left"/>
                  </w:pPr>
                  <w:r w:rsidRPr="006674B9">
                    <w:t xml:space="preserve">          </w:t>
                  </w:r>
                  <w:r w:rsidR="00E07B61" w:rsidRPr="006674B9">
                    <w:t>Sunday</w:t>
                  </w:r>
                </w:p>
                <w:p w:rsidR="00B8616C" w:rsidRPr="006674B9" w:rsidRDefault="00E07B61">
                  <w:pPr>
                    <w:pStyle w:val="Heading2"/>
                  </w:pPr>
                  <w:r w:rsidRPr="006674B9">
                    <w:t>January 11, 2015</w:t>
                  </w:r>
                </w:p>
                <w:p w:rsidR="00B8616C" w:rsidRDefault="00BE27BD" w:rsidP="00FE0144">
                  <w:pPr>
                    <w:pStyle w:val="Line"/>
                  </w:pPr>
                  <w:proofErr w:type="spellStart"/>
                  <w:r>
                    <w:t>JJCome</w:t>
                  </w:r>
                  <w:proofErr w:type="spellEnd"/>
                  <w:r>
                    <w:t xml:space="preserve"> to participate in the Living Nativity</w:t>
                  </w:r>
                </w:p>
                <w:p w:rsidR="00B8616C" w:rsidRPr="006674B9" w:rsidRDefault="00BE27BD" w:rsidP="006674B9">
                  <w:pPr>
                    <w:pStyle w:val="Heading2"/>
                  </w:pPr>
                  <w:r w:rsidRPr="006674B9">
                    <w:t xml:space="preserve">All Sunday </w:t>
                  </w:r>
                  <w:proofErr w:type="gramStart"/>
                  <w:r w:rsidRPr="006674B9">
                    <w:t>School</w:t>
                  </w:r>
                  <w:proofErr w:type="gramEnd"/>
                  <w:r w:rsidRPr="006674B9">
                    <w:t xml:space="preserve"> </w:t>
                  </w:r>
                  <w:r w:rsidR="00FE0144" w:rsidRPr="006674B9">
                    <w:t xml:space="preserve">     </w:t>
                  </w:r>
                  <w:r w:rsidRPr="006674B9">
                    <w:t>children will participate</w:t>
                  </w:r>
                </w:p>
                <w:p w:rsidR="00B8616C" w:rsidRDefault="00B8616C">
                  <w:pPr>
                    <w:pStyle w:val="Line"/>
                  </w:pPr>
                </w:p>
                <w:p w:rsidR="00B8616C" w:rsidRDefault="00E07B61">
                  <w:pPr>
                    <w:pStyle w:val="Heading2"/>
                  </w:pPr>
                  <w:r>
                    <w:t xml:space="preserve">At the end of </w:t>
                  </w:r>
                  <w:proofErr w:type="spellStart"/>
                  <w:r>
                    <w:t>Badarak</w:t>
                  </w:r>
                  <w:proofErr w:type="spellEnd"/>
                </w:p>
                <w:p w:rsidR="00B8616C" w:rsidRDefault="00B8616C">
                  <w:pPr>
                    <w:pStyle w:val="Line"/>
                  </w:pPr>
                </w:p>
                <w:p w:rsidR="00E07B61" w:rsidRDefault="00BE27BD" w:rsidP="00BE27BD">
                  <w:pPr>
                    <w:pStyle w:val="Heading2"/>
                  </w:pPr>
                  <w:r>
                    <w:t xml:space="preserve"> Lunch will be served</w:t>
                  </w:r>
                  <w:r w:rsidR="00E07B61">
                    <w:t xml:space="preserve"> right after in the </w:t>
                  </w:r>
                  <w:proofErr w:type="spellStart"/>
                  <w:r w:rsidR="00E07B61">
                    <w:t>Berberian</w:t>
                  </w:r>
                  <w:proofErr w:type="spellEnd"/>
                  <w:r w:rsidR="00E07B61">
                    <w:t xml:space="preserve"> Hall</w:t>
                  </w:r>
                </w:p>
                <w:p w:rsidR="00B8616C" w:rsidRDefault="00BE27BD" w:rsidP="00BE27BD">
                  <w:pPr>
                    <w:pStyle w:val="Heading2"/>
                  </w:pPr>
                  <w:r>
                    <w:t xml:space="preserve"> Adults $10. Sunday </w:t>
                  </w:r>
                  <w:proofErr w:type="gramStart"/>
                  <w:r>
                    <w:t>School</w:t>
                  </w:r>
                  <w:proofErr w:type="gramEnd"/>
                  <w:r>
                    <w:t xml:space="preserve"> Students Free</w:t>
                  </w:r>
                </w:p>
                <w:p w:rsidR="00BE27BD" w:rsidRPr="00BE27BD" w:rsidRDefault="00BE27BD" w:rsidP="00BE27BD">
                  <w:pPr>
                    <w:pStyle w:val="Line"/>
                  </w:pPr>
                  <w:r>
                    <w:t>A</w:t>
                  </w:r>
                </w:p>
              </w:tc>
            </w:tr>
            <w:tr w:rsidR="00B8616C" w:rsidTr="00E07B61">
              <w:trPr>
                <w:trHeight w:hRule="exact" w:val="68"/>
              </w:trPr>
              <w:tc>
                <w:tcPr>
                  <w:tcW w:w="3446" w:type="dxa"/>
                </w:tcPr>
                <w:p w:rsidR="00B8616C" w:rsidRDefault="00B8616C"/>
              </w:tc>
            </w:tr>
            <w:tr w:rsidR="00B8616C">
              <w:trPr>
                <w:trHeight w:hRule="exact" w:val="3456"/>
              </w:trPr>
              <w:tc>
                <w:tcPr>
                  <w:tcW w:w="3446" w:type="dxa"/>
                  <w:shd w:val="clear" w:color="auto" w:fill="E03177" w:themeFill="accent1"/>
                  <w:vAlign w:val="center"/>
                </w:tcPr>
                <w:p w:rsidR="006674B9" w:rsidRDefault="006674B9">
                  <w:pPr>
                    <w:pStyle w:val="Heading3"/>
                  </w:pPr>
                </w:p>
                <w:p w:rsidR="006674B9" w:rsidRDefault="006674B9">
                  <w:pPr>
                    <w:pStyle w:val="Heading3"/>
                  </w:pPr>
                </w:p>
                <w:p w:rsidR="00B8616C" w:rsidRDefault="00BE27BD">
                  <w:pPr>
                    <w:pStyle w:val="Heading3"/>
                  </w:pPr>
                  <w:r>
                    <w:t>St. Paul Armenian Church</w:t>
                  </w:r>
                </w:p>
                <w:p w:rsidR="006674B9" w:rsidRDefault="00E07B61" w:rsidP="00E07B61">
                  <w:r>
                    <w:t xml:space="preserve">         </w:t>
                  </w:r>
                </w:p>
                <w:p w:rsidR="00E07B61" w:rsidRPr="006674B9" w:rsidRDefault="006674B9" w:rsidP="00E07B61">
                  <w:pPr>
                    <w:rPr>
                      <w:sz w:val="32"/>
                    </w:rPr>
                  </w:pPr>
                  <w:r w:rsidRPr="006674B9">
                    <w:rPr>
                      <w:sz w:val="32"/>
                    </w:rPr>
                    <w:t xml:space="preserve">     </w:t>
                  </w:r>
                  <w:r w:rsidR="00BE27BD" w:rsidRPr="006674B9">
                    <w:rPr>
                      <w:sz w:val="32"/>
                    </w:rPr>
                    <w:t>Call 2</w:t>
                  </w:r>
                  <w:r w:rsidR="00E07B61" w:rsidRPr="006674B9">
                    <w:rPr>
                      <w:sz w:val="32"/>
                    </w:rPr>
                    <w:t>26-6343</w:t>
                  </w:r>
                </w:p>
                <w:p w:rsidR="00BE27BD" w:rsidRPr="006674B9" w:rsidRDefault="006674B9" w:rsidP="00BE27BD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   </w:t>
                  </w:r>
                  <w:r w:rsidR="00E07B61" w:rsidRPr="006674B9">
                    <w:rPr>
                      <w:sz w:val="32"/>
                    </w:rPr>
                    <w:t xml:space="preserve"> for reservations</w:t>
                  </w:r>
                </w:p>
                <w:p w:rsidR="00BE27BD" w:rsidRDefault="00BE27BD" w:rsidP="00BE27BD"/>
                <w:p w:rsidR="00BE27BD" w:rsidRDefault="00BE27BD" w:rsidP="00BE27BD"/>
                <w:p w:rsidR="00BE27BD" w:rsidRPr="00BE27BD" w:rsidRDefault="00BE27BD" w:rsidP="00BE27BD">
                  <w:pPr>
                    <w:rPr>
                      <w:color w:val="FFFF00"/>
                    </w:rPr>
                  </w:pPr>
                </w:p>
                <w:p w:rsidR="00BE27BD" w:rsidRPr="00BE27BD" w:rsidRDefault="00BE27BD" w:rsidP="00BE27BD"/>
                <w:p w:rsidR="00B8616C" w:rsidRDefault="00946736">
                  <w:pPr>
                    <w:pStyle w:val="ContactInfo"/>
                  </w:pPr>
                  <w:sdt>
                    <w:sdtPr>
                      <w:id w:val="857003158"/>
                      <w:placeholder>
                        <w:docPart w:val="9D1894296158409EB7F6B229D347C14D"/>
                      </w:placeholder>
                      <w:showingPlcHdr/>
                      <w15:appearance w15:val="hidden"/>
                      <w:text w:multiLine="1"/>
                    </w:sdtPr>
                    <w:sdtEndPr/>
                    <w:sdtContent>
                      <w:r w:rsidR="006674B9">
                        <w:t>[Street Address]</w:t>
                      </w:r>
                      <w:r w:rsidR="006674B9">
                        <w:br/>
                        <w:t>[City, ST  ZIP Code]</w:t>
                      </w:r>
                      <w:r w:rsidR="006674B9">
                        <w:br/>
                        <w:t>[Telephone]</w:t>
                      </w:r>
                    </w:sdtContent>
                  </w:sdt>
                </w:p>
                <w:p w:rsidR="00B8616C" w:rsidRDefault="00946736">
                  <w:pPr>
                    <w:pStyle w:val="ContactInfo"/>
                  </w:pPr>
                  <w:sdt>
                    <w:sdtPr>
                      <w:id w:val="-1267527076"/>
                      <w:placeholder>
                        <w:docPart w:val="DB56FD2307A041AAA734AE7580DBEE71"/>
                      </w:placeholder>
                      <w:temporary/>
                      <w:showingPlcHdr/>
                      <w15:appearance w15:val="hidden"/>
                      <w:text w:multiLine="1"/>
                    </w:sdtPr>
                    <w:sdtEndPr/>
                    <w:sdtContent>
                      <w:r w:rsidR="006674B9">
                        <w:t>[Web Address]</w:t>
                      </w:r>
                    </w:sdtContent>
                  </w:sdt>
                </w:p>
                <w:p w:rsidR="00B8616C" w:rsidRDefault="00946736">
                  <w:pPr>
                    <w:pStyle w:val="Date"/>
                  </w:pPr>
                  <w:sdt>
                    <w:sdtPr>
                      <w:id w:val="1558429644"/>
                      <w:placeholder>
                        <w:docPart w:val="C6D075667D9D4AE08A1BD07900F92EC4"/>
                      </w:placeholder>
                      <w:temporary/>
                      <w:showingPlcHdr/>
                      <w15:appearance w15:val="hidden"/>
                      <w:text w:multiLine="1"/>
                    </w:sdtPr>
                    <w:sdtEndPr/>
                    <w:sdtContent>
                      <w:r w:rsidR="006674B9">
                        <w:t>[Dates and Times]</w:t>
                      </w:r>
                      <w:r w:rsidR="006674B9">
                        <w:br/>
                        <w:t>[Dates and Times]</w:t>
                      </w:r>
                    </w:sdtContent>
                  </w:sdt>
                </w:p>
              </w:tc>
            </w:tr>
          </w:tbl>
          <w:p w:rsidR="00B8616C" w:rsidRDefault="00B8616C"/>
        </w:tc>
      </w:tr>
    </w:tbl>
    <w:p w:rsidR="00B8616C" w:rsidRDefault="00B8616C">
      <w:pPr>
        <w:pStyle w:val="NoSpacing"/>
      </w:pPr>
    </w:p>
    <w:sectPr w:rsidR="00B8616C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BD"/>
    <w:rsid w:val="006674B9"/>
    <w:rsid w:val="00946736"/>
    <w:rsid w:val="00B8616C"/>
    <w:rsid w:val="00BE27BD"/>
    <w:rsid w:val="00E07B61"/>
    <w:rsid w:val="00FE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46541-80A7-41FE-9E55-7F2DB864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03177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r\AppData\Roaming\Microsoft\Templates\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1894296158409EB7F6B229D347C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7C7AC-CFDD-43A0-B7DB-3DCE293676EF}"/>
      </w:docPartPr>
      <w:docPartBody>
        <w:p w:rsidR="00A170D4" w:rsidRDefault="002363CD">
          <w:pPr>
            <w:pStyle w:val="9D1894296158409EB7F6B229D347C14D"/>
          </w:pPr>
          <w:r>
            <w:t>[Street Address]</w:t>
          </w:r>
          <w:r>
            <w:br/>
            <w:t>[City, ST  ZIP Code]</w:t>
          </w:r>
          <w:r>
            <w:br/>
            <w:t>[Telephone]</w:t>
          </w:r>
        </w:p>
      </w:docPartBody>
    </w:docPart>
    <w:docPart>
      <w:docPartPr>
        <w:name w:val="DB56FD2307A041AAA734AE7580DBE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9FD63-0438-488F-91A1-2BACD980AAAA}"/>
      </w:docPartPr>
      <w:docPartBody>
        <w:p w:rsidR="00A170D4" w:rsidRDefault="002363CD">
          <w:pPr>
            <w:pStyle w:val="DB56FD2307A041AAA734AE7580DBEE71"/>
          </w:pPr>
          <w:r>
            <w:t>[Web Address]</w:t>
          </w:r>
        </w:p>
      </w:docPartBody>
    </w:docPart>
    <w:docPart>
      <w:docPartPr>
        <w:name w:val="C6D075667D9D4AE08A1BD07900F92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83B48-690C-4BED-86A8-AE773ED099F9}"/>
      </w:docPartPr>
      <w:docPartBody>
        <w:p w:rsidR="00A170D4" w:rsidRDefault="002363CD">
          <w:pPr>
            <w:pStyle w:val="C6D075667D9D4AE08A1BD07900F92EC4"/>
          </w:pPr>
          <w:r>
            <w:t>[Dates and Times]</w:t>
          </w:r>
          <w:r>
            <w:br/>
            <w:t>[Dates and Times]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CD"/>
    <w:rsid w:val="002363CD"/>
    <w:rsid w:val="002D49BA"/>
    <w:rsid w:val="00A1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711103B7B4486B824F302AB559C24F">
    <w:name w:val="DC711103B7B4486B824F302AB559C24F"/>
  </w:style>
  <w:style w:type="paragraph" w:customStyle="1" w:styleId="2F1C0010731E4A10AA1AA214660D1375">
    <w:name w:val="2F1C0010731E4A10AA1AA214660D1375"/>
  </w:style>
  <w:style w:type="paragraph" w:customStyle="1" w:styleId="F9EA59187F874B6F82FCC64ED1CE410B">
    <w:name w:val="F9EA59187F874B6F82FCC64ED1CE410B"/>
  </w:style>
  <w:style w:type="paragraph" w:customStyle="1" w:styleId="268BB2D3F4764F77A7AAFB6963B8CD8A">
    <w:name w:val="268BB2D3F4764F77A7AAFB6963B8CD8A"/>
  </w:style>
  <w:style w:type="paragraph" w:customStyle="1" w:styleId="F3F8674DD7B94A68A0C056A70E4EDB2A">
    <w:name w:val="F3F8674DD7B94A68A0C056A70E4EDB2A"/>
  </w:style>
  <w:style w:type="paragraph" w:customStyle="1" w:styleId="8E5D3F003666462AAA48B0ED22FA1A86">
    <w:name w:val="8E5D3F003666462AAA48B0ED22FA1A86"/>
  </w:style>
  <w:style w:type="paragraph" w:customStyle="1" w:styleId="1CE22E4985D54D0F9828666F47F8C455">
    <w:name w:val="1CE22E4985D54D0F9828666F47F8C455"/>
  </w:style>
  <w:style w:type="paragraph" w:customStyle="1" w:styleId="16D9452D626248A79EB41210C097531B">
    <w:name w:val="16D9452D626248A79EB41210C097531B"/>
  </w:style>
  <w:style w:type="paragraph" w:customStyle="1" w:styleId="FDBEE3B1DC0E480CB9C568E6F5132317">
    <w:name w:val="FDBEE3B1DC0E480CB9C568E6F5132317"/>
  </w:style>
  <w:style w:type="paragraph" w:customStyle="1" w:styleId="E241A2924B254517AD1540394E072443">
    <w:name w:val="E241A2924B254517AD1540394E072443"/>
  </w:style>
  <w:style w:type="paragraph" w:customStyle="1" w:styleId="9D1894296158409EB7F6B229D347C14D">
    <w:name w:val="9D1894296158409EB7F6B229D347C14D"/>
  </w:style>
  <w:style w:type="paragraph" w:customStyle="1" w:styleId="DB56FD2307A041AAA734AE7580DBEE71">
    <w:name w:val="DB56FD2307A041AAA734AE7580DBEE71"/>
  </w:style>
  <w:style w:type="paragraph" w:customStyle="1" w:styleId="C6D075667D9D4AE08A1BD07900F92EC4">
    <w:name w:val="C6D075667D9D4AE08A1BD07900F92E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flyer.dotx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</dc:creator>
  <cp:keywords/>
  <dc:description/>
  <cp:lastModifiedBy>Zar</cp:lastModifiedBy>
  <cp:revision>2</cp:revision>
  <cp:lastPrinted>2014-12-11T06:01:00Z</cp:lastPrinted>
  <dcterms:created xsi:type="dcterms:W3CDTF">2014-12-11T06:16:00Z</dcterms:created>
  <dcterms:modified xsi:type="dcterms:W3CDTF">2014-12-11T06:16:00Z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TC039885629991</vt:lpwstr>
  </property>
</Properties>
</file>