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32BB" w14:textId="77777777" w:rsidR="00A14CEF" w:rsidRDefault="00A14CEF" w:rsidP="00A14CEF">
      <w:pPr>
        <w:jc w:val="center"/>
        <w:rPr>
          <w:b/>
          <w:bCs/>
          <w:iCs/>
          <w:sz w:val="40"/>
          <w:szCs w:val="40"/>
        </w:rPr>
      </w:pPr>
      <w:r>
        <w:rPr>
          <w:b/>
          <w:bCs/>
          <w:iCs/>
          <w:sz w:val="40"/>
          <w:szCs w:val="40"/>
        </w:rPr>
        <w:t>Badarak: Meaningful Moments</w:t>
      </w:r>
    </w:p>
    <w:p w14:paraId="38040E6B" w14:textId="77777777" w:rsidR="00A14CEF" w:rsidRDefault="00A14CEF" w:rsidP="00A14CEF">
      <w:pPr>
        <w:jc w:val="center"/>
        <w:rPr>
          <w:bCs/>
          <w:i/>
          <w:iCs/>
        </w:rPr>
      </w:pPr>
      <w:r>
        <w:rPr>
          <w:bCs/>
          <w:i/>
          <w:iCs/>
        </w:rPr>
        <w:t>45 minutes to a richer worship experience (5</w:t>
      </w:r>
      <w:r>
        <w:rPr>
          <w:bCs/>
          <w:i/>
          <w:iCs/>
          <w:vertAlign w:val="superscript"/>
        </w:rPr>
        <w:t>th</w:t>
      </w:r>
      <w:r>
        <w:rPr>
          <w:bCs/>
          <w:i/>
          <w:iCs/>
        </w:rPr>
        <w:t xml:space="preserve"> grade and above)</w:t>
      </w:r>
    </w:p>
    <w:p w14:paraId="0EA9FA96" w14:textId="77777777" w:rsidR="00A14CEF" w:rsidRDefault="00A14CEF" w:rsidP="00A14CEF">
      <w:pPr>
        <w:rPr>
          <w:b/>
          <w:bCs/>
          <w:i/>
          <w:iCs/>
        </w:rPr>
      </w:pPr>
    </w:p>
    <w:p w14:paraId="29FF0C8F" w14:textId="77777777" w:rsidR="00A14CEF" w:rsidRDefault="007A6CE4" w:rsidP="00A14CEF">
      <w:pPr>
        <w:rPr>
          <w:b/>
          <w:sz w:val="36"/>
          <w:szCs w:val="36"/>
        </w:rPr>
      </w:pPr>
      <w:r>
        <w:rPr>
          <w:b/>
          <w:sz w:val="36"/>
          <w:szCs w:val="36"/>
        </w:rPr>
        <w:t>5</w:t>
      </w:r>
      <w:r w:rsidR="00A14CEF">
        <w:rPr>
          <w:b/>
          <w:sz w:val="36"/>
          <w:szCs w:val="36"/>
        </w:rPr>
        <w:t>. Litanies</w:t>
      </w:r>
    </w:p>
    <w:p w14:paraId="3891890A" w14:textId="77777777" w:rsidR="00A14CEF" w:rsidRDefault="00A14CEF" w:rsidP="00A14CEF">
      <w:pPr>
        <w:rPr>
          <w:b/>
          <w:bCs/>
          <w:i/>
          <w:iCs/>
        </w:rPr>
      </w:pPr>
    </w:p>
    <w:p w14:paraId="42431C39" w14:textId="77777777" w:rsidR="00A14CEF" w:rsidRPr="00ED2652" w:rsidRDefault="00A14CEF" w:rsidP="00A14CEF">
      <w:pPr>
        <w:rPr>
          <w:b/>
          <w:bCs/>
          <w:iCs/>
        </w:rPr>
      </w:pPr>
      <w:r w:rsidRPr="00ED2652">
        <w:rPr>
          <w:b/>
          <w:bCs/>
          <w:iCs/>
        </w:rPr>
        <w:t xml:space="preserve">Materials Needed  </w:t>
      </w:r>
    </w:p>
    <w:p w14:paraId="239E9D83" w14:textId="77777777" w:rsidR="00A14CEF" w:rsidRDefault="00A14CEF" w:rsidP="00A14CEF">
      <w:pPr>
        <w:pStyle w:val="ListParagraph"/>
        <w:numPr>
          <w:ilvl w:val="0"/>
          <w:numId w:val="1"/>
        </w:numPr>
        <w:rPr>
          <w:bCs/>
          <w:iCs/>
        </w:rPr>
      </w:pPr>
      <w:r>
        <w:rPr>
          <w:bCs/>
          <w:iCs/>
        </w:rPr>
        <w:t>For Teacher: This sheet, Pew Book, Bible</w:t>
      </w:r>
    </w:p>
    <w:p w14:paraId="170D6629" w14:textId="77777777" w:rsidR="00A14CEF" w:rsidRDefault="00A14CEF" w:rsidP="00A14CEF">
      <w:pPr>
        <w:pStyle w:val="ListParagraph"/>
        <w:numPr>
          <w:ilvl w:val="0"/>
          <w:numId w:val="1"/>
        </w:numPr>
        <w:rPr>
          <w:bCs/>
          <w:iCs/>
        </w:rPr>
      </w:pPr>
      <w:r>
        <w:rPr>
          <w:bCs/>
          <w:iCs/>
        </w:rPr>
        <w:t>For Students: Pew Book, Bible</w:t>
      </w:r>
    </w:p>
    <w:p w14:paraId="7814F5E1" w14:textId="77777777" w:rsidR="00A14CEF" w:rsidRDefault="00A14CEF" w:rsidP="00A14CEF">
      <w:pPr>
        <w:pStyle w:val="ListParagraph"/>
        <w:rPr>
          <w:bCs/>
          <w:iCs/>
        </w:rPr>
      </w:pPr>
    </w:p>
    <w:p w14:paraId="5729A169" w14:textId="77777777" w:rsidR="0087095C" w:rsidRDefault="00B37992" w:rsidP="00DF43CF">
      <w:pPr>
        <w:pStyle w:val="ListParagraph"/>
        <w:spacing w:before="100" w:beforeAutospacing="1" w:after="240"/>
        <w:outlineLvl w:val="2"/>
        <w:rPr>
          <w:i/>
          <w:spacing w:val="-2"/>
        </w:rPr>
      </w:pPr>
      <w:r w:rsidRPr="000262EE">
        <w:rPr>
          <w:i/>
          <w:spacing w:val="-2"/>
        </w:rPr>
        <w:t xml:space="preserve">Have on the board when students come in: </w:t>
      </w:r>
      <w:r w:rsidR="0087095C">
        <w:rPr>
          <w:i/>
          <w:spacing w:val="-2"/>
        </w:rPr>
        <w:t>1)</w:t>
      </w:r>
      <w:r w:rsidR="00DF43CF">
        <w:rPr>
          <w:i/>
          <w:spacing w:val="-2"/>
        </w:rPr>
        <w:t xml:space="preserve"> </w:t>
      </w:r>
      <w:r w:rsidR="00962674" w:rsidRPr="000262EE">
        <w:rPr>
          <w:i/>
          <w:spacing w:val="-2"/>
        </w:rPr>
        <w:t>James 5:</w:t>
      </w:r>
      <w:r w:rsidR="008D5A4F" w:rsidRPr="000262EE">
        <w:rPr>
          <w:i/>
          <w:spacing w:val="-2"/>
        </w:rPr>
        <w:t xml:space="preserve">16, </w:t>
      </w:r>
      <w:r w:rsidR="008D5A4F">
        <w:rPr>
          <w:i/>
          <w:spacing w:val="-2"/>
        </w:rPr>
        <w:t>2</w:t>
      </w:r>
      <w:r w:rsidR="0087095C">
        <w:rPr>
          <w:i/>
          <w:spacing w:val="-2"/>
        </w:rPr>
        <w:t>)</w:t>
      </w:r>
      <w:r w:rsidR="00DF43CF">
        <w:rPr>
          <w:i/>
          <w:spacing w:val="-2"/>
        </w:rPr>
        <w:t xml:space="preserve"> I </w:t>
      </w:r>
      <w:r w:rsidR="000262EE" w:rsidRPr="00DF43CF">
        <w:rPr>
          <w:i/>
          <w:spacing w:val="-2"/>
        </w:rPr>
        <w:t xml:space="preserve">Thessalonians 5:25, </w:t>
      </w:r>
    </w:p>
    <w:p w14:paraId="73222FE7" w14:textId="77777777" w:rsidR="00DF43CF" w:rsidRPr="00DF43CF" w:rsidRDefault="00F14F5B" w:rsidP="00DF43CF">
      <w:pPr>
        <w:pStyle w:val="ListParagraph"/>
        <w:spacing w:before="100" w:beforeAutospacing="1" w:after="240"/>
        <w:outlineLvl w:val="2"/>
        <w:rPr>
          <w:i/>
          <w:spacing w:val="-2"/>
        </w:rPr>
      </w:pPr>
      <w:r>
        <w:rPr>
          <w:i/>
          <w:spacing w:val="-2"/>
        </w:rPr>
        <w:t>3</w:t>
      </w:r>
      <w:r w:rsidR="0087095C">
        <w:rPr>
          <w:i/>
          <w:spacing w:val="-2"/>
        </w:rPr>
        <w:t xml:space="preserve">) </w:t>
      </w:r>
      <w:r w:rsidR="000262EE" w:rsidRPr="00DF43CF">
        <w:rPr>
          <w:i/>
          <w:spacing w:val="-2"/>
        </w:rPr>
        <w:t>Roman</w:t>
      </w:r>
      <w:r w:rsidR="00B37992" w:rsidRPr="00DF43CF">
        <w:rPr>
          <w:i/>
          <w:spacing w:val="-2"/>
        </w:rPr>
        <w:t>s 15:30</w:t>
      </w:r>
      <w:r w:rsidR="0087095C">
        <w:rPr>
          <w:i/>
          <w:spacing w:val="-2"/>
        </w:rPr>
        <w:t>,</w:t>
      </w:r>
      <w:r w:rsidR="0087095C" w:rsidRPr="00DF43CF">
        <w:rPr>
          <w:i/>
          <w:spacing w:val="-2"/>
        </w:rPr>
        <w:t xml:space="preserve"> </w:t>
      </w:r>
      <w:r w:rsidR="0087095C">
        <w:rPr>
          <w:i/>
          <w:spacing w:val="-2"/>
        </w:rPr>
        <w:t>4)</w:t>
      </w:r>
      <w:r w:rsidR="00CC1C39">
        <w:rPr>
          <w:i/>
          <w:spacing w:val="-2"/>
        </w:rPr>
        <w:t xml:space="preserve"> Ephesians </w:t>
      </w:r>
      <w:r w:rsidR="0087095C">
        <w:rPr>
          <w:i/>
          <w:spacing w:val="-2"/>
        </w:rPr>
        <w:t>6:18, 5)</w:t>
      </w:r>
      <w:r w:rsidRPr="000262EE">
        <w:rPr>
          <w:i/>
          <w:spacing w:val="-2"/>
        </w:rPr>
        <w:t>1 Timothy 2:1-</w:t>
      </w:r>
      <w:r w:rsidR="008D5A4F" w:rsidRPr="000262EE">
        <w:rPr>
          <w:i/>
          <w:spacing w:val="-2"/>
        </w:rPr>
        <w:t xml:space="preserve">3, </w:t>
      </w:r>
      <w:r w:rsidR="008D5A4F">
        <w:rPr>
          <w:i/>
          <w:spacing w:val="-2"/>
        </w:rPr>
        <w:t>6</w:t>
      </w:r>
      <w:r w:rsidR="0087095C">
        <w:rPr>
          <w:i/>
          <w:spacing w:val="-2"/>
        </w:rPr>
        <w:t>)</w:t>
      </w:r>
      <w:r>
        <w:rPr>
          <w:i/>
          <w:spacing w:val="-2"/>
        </w:rPr>
        <w:t xml:space="preserve"> </w:t>
      </w:r>
      <w:r w:rsidR="004D1ADC" w:rsidRPr="00DF43CF">
        <w:rPr>
          <w:i/>
          <w:spacing w:val="-2"/>
        </w:rPr>
        <w:t xml:space="preserve">John 17:9-11 </w:t>
      </w:r>
    </w:p>
    <w:p w14:paraId="0194AD4E" w14:textId="77777777" w:rsidR="00DF43CF" w:rsidRDefault="00DF43CF" w:rsidP="00DF43CF">
      <w:pPr>
        <w:pStyle w:val="ListParagraph"/>
        <w:spacing w:before="100" w:beforeAutospacing="1" w:after="240"/>
        <w:ind w:left="1080"/>
        <w:outlineLvl w:val="2"/>
        <w:rPr>
          <w:i/>
          <w:spacing w:val="-2"/>
        </w:rPr>
      </w:pPr>
    </w:p>
    <w:p w14:paraId="3FC92A88" w14:textId="77777777" w:rsidR="002F0F64" w:rsidRPr="00CC1C39" w:rsidRDefault="000262EE" w:rsidP="002F0F64">
      <w:pPr>
        <w:pStyle w:val="ListParagraph"/>
        <w:numPr>
          <w:ilvl w:val="0"/>
          <w:numId w:val="6"/>
        </w:numPr>
        <w:spacing w:before="100" w:beforeAutospacing="1" w:after="240"/>
        <w:outlineLvl w:val="2"/>
        <w:rPr>
          <w:spacing w:val="-2"/>
        </w:rPr>
      </w:pPr>
      <w:r w:rsidRPr="00DF43CF">
        <w:rPr>
          <w:i/>
          <w:spacing w:val="-2"/>
        </w:rPr>
        <w:t xml:space="preserve">Begin: </w:t>
      </w:r>
      <w:r w:rsidR="008D5A4F">
        <w:rPr>
          <w:spacing w:val="-2"/>
        </w:rPr>
        <w:t>Whether it’s through words, or songs, or even gestures, what are we doing throughout Badarak? (</w:t>
      </w:r>
      <w:r w:rsidR="008D5A4F">
        <w:rPr>
          <w:i/>
          <w:spacing w:val="-2"/>
        </w:rPr>
        <w:t xml:space="preserve">praying) </w:t>
      </w:r>
      <w:r w:rsidR="008D5A4F">
        <w:rPr>
          <w:spacing w:val="-2"/>
        </w:rPr>
        <w:t>Yes</w:t>
      </w:r>
      <w:r w:rsidR="0087095C">
        <w:rPr>
          <w:spacing w:val="-2"/>
        </w:rPr>
        <w:t>.</w:t>
      </w:r>
      <w:r w:rsidR="008D5A4F">
        <w:rPr>
          <w:spacing w:val="-2"/>
        </w:rPr>
        <w:t xml:space="preserve"> </w:t>
      </w:r>
      <w:r w:rsidRPr="00DF43CF">
        <w:rPr>
          <w:spacing w:val="-2"/>
        </w:rPr>
        <w:t xml:space="preserve">We are praying </w:t>
      </w:r>
      <w:r w:rsidRPr="008D5A4F">
        <w:rPr>
          <w:i/>
          <w:spacing w:val="-2"/>
        </w:rPr>
        <w:t>together</w:t>
      </w:r>
      <w:r w:rsidRPr="00DF43CF">
        <w:rPr>
          <w:spacing w:val="-2"/>
        </w:rPr>
        <w:t xml:space="preserve"> as a community of believers, as the Body of</w:t>
      </w:r>
      <w:r w:rsidR="00DF43CF" w:rsidRPr="00DF43CF">
        <w:rPr>
          <w:spacing w:val="-2"/>
        </w:rPr>
        <w:t xml:space="preserve"> Christ. And as that Body we pray </w:t>
      </w:r>
      <w:r w:rsidR="00DF43CF" w:rsidRPr="00DF43CF">
        <w:rPr>
          <w:i/>
          <w:spacing w:val="-2"/>
        </w:rPr>
        <w:t xml:space="preserve">to </w:t>
      </w:r>
      <w:r w:rsidR="00DF43CF" w:rsidRPr="00DF43CF">
        <w:rPr>
          <w:spacing w:val="-2"/>
        </w:rPr>
        <w:t xml:space="preserve">our Lord with praise and requests and confessions, right? But we also pray for </w:t>
      </w:r>
      <w:r w:rsidR="00DF43CF" w:rsidRPr="008D5A4F">
        <w:rPr>
          <w:i/>
          <w:spacing w:val="-2"/>
        </w:rPr>
        <w:t>one another</w:t>
      </w:r>
      <w:r w:rsidR="00DF43CF" w:rsidRPr="00DF43CF">
        <w:rPr>
          <w:spacing w:val="-2"/>
        </w:rPr>
        <w:t xml:space="preserve">, for those not present, and for those who are no longer with us. </w:t>
      </w:r>
      <w:r w:rsidR="00DF43CF" w:rsidRPr="00DF43CF">
        <w:rPr>
          <w:i/>
          <w:spacing w:val="-2"/>
        </w:rPr>
        <w:t>And</w:t>
      </w:r>
      <w:r w:rsidR="00DF43CF" w:rsidRPr="00DF43CF">
        <w:rPr>
          <w:spacing w:val="-2"/>
        </w:rPr>
        <w:t xml:space="preserve"> we pray to the saints, the people who got it right while they were alive, people who honored God with their entire lives and sometimes even their deaths</w:t>
      </w:r>
      <w:r w:rsidR="00DF43CF">
        <w:rPr>
          <w:spacing w:val="-2"/>
        </w:rPr>
        <w:t xml:space="preserve">. Open your Bibles </w:t>
      </w:r>
      <w:r w:rsidR="00DF43CF" w:rsidRPr="00DF43CF">
        <w:rPr>
          <w:spacing w:val="-2"/>
        </w:rPr>
        <w:t>to just a few of the places we read about</w:t>
      </w:r>
      <w:r w:rsidR="00DF43CF">
        <w:rPr>
          <w:spacing w:val="-2"/>
        </w:rPr>
        <w:t xml:space="preserve"> this. Let’s see what it says. </w:t>
      </w:r>
      <w:r w:rsidR="00F14F5B">
        <w:rPr>
          <w:spacing w:val="-2"/>
        </w:rPr>
        <w:t xml:space="preserve"> </w:t>
      </w:r>
      <w:r w:rsidR="00F14F5B" w:rsidRPr="00F14F5B">
        <w:rPr>
          <w:i/>
          <w:spacing w:val="-2"/>
        </w:rPr>
        <w:t xml:space="preserve">Turn to passages together </w:t>
      </w:r>
      <w:r w:rsidR="00CC1C39">
        <w:rPr>
          <w:i/>
          <w:spacing w:val="-2"/>
        </w:rPr>
        <w:t xml:space="preserve">(or to save time, you might divide the passages among students) </w:t>
      </w:r>
      <w:r w:rsidR="00F14F5B" w:rsidRPr="00F14F5B">
        <w:rPr>
          <w:i/>
          <w:spacing w:val="-2"/>
        </w:rPr>
        <w:t xml:space="preserve">and ask students to share what they understand from each </w:t>
      </w:r>
      <w:r w:rsidR="00DF43CF" w:rsidRPr="00F14F5B">
        <w:rPr>
          <w:i/>
          <w:spacing w:val="-2"/>
        </w:rPr>
        <w:t>(1. Pray for one another; righteous prayers will help others! 2.</w:t>
      </w:r>
      <w:r w:rsidR="002F0F64" w:rsidRPr="002F0F64">
        <w:rPr>
          <w:i/>
          <w:spacing w:val="-2"/>
        </w:rPr>
        <w:t xml:space="preserve"> </w:t>
      </w:r>
      <w:r w:rsidR="002F0F64" w:rsidRPr="00F14F5B">
        <w:rPr>
          <w:i/>
          <w:spacing w:val="-2"/>
        </w:rPr>
        <w:t xml:space="preserve">Paul </w:t>
      </w:r>
      <w:r w:rsidR="002F0F64">
        <w:rPr>
          <w:i/>
          <w:spacing w:val="-2"/>
        </w:rPr>
        <w:t xml:space="preserve">is asking </w:t>
      </w:r>
      <w:r w:rsidR="002F0F64" w:rsidRPr="00F14F5B">
        <w:rPr>
          <w:i/>
          <w:spacing w:val="-2"/>
        </w:rPr>
        <w:t>others to pray for him</w:t>
      </w:r>
      <w:r w:rsidR="00DF43CF" w:rsidRPr="00F14F5B">
        <w:rPr>
          <w:i/>
          <w:spacing w:val="-2"/>
        </w:rPr>
        <w:t xml:space="preserve"> 3. </w:t>
      </w:r>
      <w:r w:rsidR="00F14F5B" w:rsidRPr="00F14F5B">
        <w:rPr>
          <w:i/>
          <w:spacing w:val="-2"/>
        </w:rPr>
        <w:t xml:space="preserve">Paul </w:t>
      </w:r>
      <w:r w:rsidR="002F0F64">
        <w:rPr>
          <w:i/>
          <w:spacing w:val="-2"/>
        </w:rPr>
        <w:t>urges</w:t>
      </w:r>
      <w:r w:rsidR="00F14F5B" w:rsidRPr="00F14F5B">
        <w:rPr>
          <w:i/>
          <w:spacing w:val="-2"/>
        </w:rPr>
        <w:t xml:space="preserve"> others to pray for him 4. Jesus prays for his disciples</w:t>
      </w:r>
      <w:r w:rsidR="002F0F64">
        <w:rPr>
          <w:i/>
          <w:spacing w:val="-2"/>
        </w:rPr>
        <w:t xml:space="preserve">, 5. </w:t>
      </w:r>
      <w:r w:rsidR="00CC1C39">
        <w:rPr>
          <w:i/>
          <w:spacing w:val="-2"/>
        </w:rPr>
        <w:t xml:space="preserve">Pray on all occasions and especially for all the saints; 6. </w:t>
      </w:r>
      <w:r w:rsidR="002F0F64">
        <w:rPr>
          <w:i/>
          <w:spacing w:val="-2"/>
        </w:rPr>
        <w:t xml:space="preserve">This is a specific instruction for worship: </w:t>
      </w:r>
      <w:r w:rsidR="002F0F64" w:rsidRPr="00F14F5B">
        <w:rPr>
          <w:i/>
          <w:spacing w:val="-2"/>
        </w:rPr>
        <w:t>Make requests, ask for help, give thanks to and for all people, including leaders</w:t>
      </w:r>
      <w:r w:rsidR="002F0F64">
        <w:rPr>
          <w:i/>
          <w:spacing w:val="-2"/>
        </w:rPr>
        <w:t>.</w:t>
      </w:r>
      <w:r w:rsidR="0087095C">
        <w:rPr>
          <w:i/>
          <w:spacing w:val="-2"/>
        </w:rPr>
        <w:t>)</w:t>
      </w:r>
      <w:r w:rsidR="00B51A3C">
        <w:rPr>
          <w:i/>
          <w:spacing w:val="-2"/>
        </w:rPr>
        <w:t xml:space="preserve"> Ask: </w:t>
      </w:r>
      <w:r w:rsidR="00B51A3C" w:rsidRPr="00B51A3C">
        <w:rPr>
          <w:spacing w:val="-2"/>
        </w:rPr>
        <w:t xml:space="preserve">Why do you think praying for others is so important? </w:t>
      </w:r>
      <w:r w:rsidR="0087095C">
        <w:rPr>
          <w:spacing w:val="-2"/>
        </w:rPr>
        <w:t xml:space="preserve"> </w:t>
      </w:r>
      <w:r w:rsidR="00B51A3C">
        <w:rPr>
          <w:i/>
          <w:spacing w:val="-2"/>
        </w:rPr>
        <w:t xml:space="preserve">Discuss. Answers might include: It takes you out of yourself and your own concerns; connects you with the rest of the human family; God asks us to love one another which mean wanting the best for them; </w:t>
      </w:r>
      <w:r w:rsidR="00CC1C39">
        <w:rPr>
          <w:i/>
          <w:spacing w:val="-2"/>
        </w:rPr>
        <w:t xml:space="preserve">caring for and </w:t>
      </w:r>
      <w:r w:rsidR="00C02891">
        <w:rPr>
          <w:i/>
          <w:spacing w:val="-2"/>
        </w:rPr>
        <w:t xml:space="preserve">wanting the best for others is a task of empathy and compassion that takes work and </w:t>
      </w:r>
      <w:r w:rsidR="008D5A4F">
        <w:rPr>
          <w:i/>
          <w:spacing w:val="-2"/>
        </w:rPr>
        <w:t>practice;</w:t>
      </w:r>
      <w:r w:rsidR="00C02891">
        <w:rPr>
          <w:i/>
          <w:spacing w:val="-2"/>
        </w:rPr>
        <w:t xml:space="preserve"> </w:t>
      </w:r>
      <w:r w:rsidR="00B51A3C">
        <w:rPr>
          <w:i/>
          <w:spacing w:val="-2"/>
        </w:rPr>
        <w:t>we are urged to do so in the Bible – both</w:t>
      </w:r>
      <w:r w:rsidR="0087095C">
        <w:rPr>
          <w:i/>
          <w:spacing w:val="-2"/>
        </w:rPr>
        <w:t xml:space="preserve"> in private prayer and together.</w:t>
      </w:r>
    </w:p>
    <w:p w14:paraId="237168CB" w14:textId="77777777" w:rsidR="00CC1C39" w:rsidRPr="00B51A3C" w:rsidRDefault="00CC1C39" w:rsidP="00CC1C39">
      <w:pPr>
        <w:pStyle w:val="ListParagraph"/>
        <w:spacing w:before="100" w:beforeAutospacing="1" w:after="240"/>
        <w:outlineLvl w:val="2"/>
        <w:rPr>
          <w:spacing w:val="-2"/>
        </w:rPr>
      </w:pPr>
    </w:p>
    <w:p w14:paraId="50CDFA54" w14:textId="77777777" w:rsidR="002F0F64" w:rsidRPr="006555E8" w:rsidRDefault="002F0F64" w:rsidP="002F0F64">
      <w:pPr>
        <w:pStyle w:val="ListParagraph"/>
        <w:numPr>
          <w:ilvl w:val="0"/>
          <w:numId w:val="6"/>
        </w:numPr>
        <w:spacing w:before="100" w:beforeAutospacing="1" w:after="240"/>
        <w:outlineLvl w:val="2"/>
        <w:rPr>
          <w:spacing w:val="-2"/>
        </w:rPr>
      </w:pPr>
      <w:r>
        <w:rPr>
          <w:spacing w:val="-2"/>
        </w:rPr>
        <w:t xml:space="preserve">So during the Badarak, there are many moments when we are asked by the priest or the deacons to pray together for specific things or people like peace or the strength of the church, or for leaders or those who have died. </w:t>
      </w:r>
      <w:r w:rsidR="00B51A3C">
        <w:rPr>
          <w:spacing w:val="-2"/>
        </w:rPr>
        <w:t xml:space="preserve">These take the shape of what we call a “litany.” </w:t>
      </w:r>
      <w:r w:rsidR="00B51A3C">
        <w:rPr>
          <w:i/>
          <w:spacing w:val="-2"/>
        </w:rPr>
        <w:t xml:space="preserve">Write the word on the board. </w:t>
      </w:r>
      <w:r w:rsidR="00B51A3C" w:rsidRPr="00B51A3C">
        <w:rPr>
          <w:spacing w:val="-2"/>
        </w:rPr>
        <w:t>And litany simply means a series of requests.</w:t>
      </w:r>
      <w:r w:rsidR="00B51A3C">
        <w:rPr>
          <w:i/>
          <w:spacing w:val="-2"/>
        </w:rPr>
        <w:t xml:space="preserve"> </w:t>
      </w:r>
      <w:r>
        <w:rPr>
          <w:spacing w:val="-2"/>
        </w:rPr>
        <w:t>But there is a very special moment of the Badarak where we are praying at length and very specifically for a number of holy people whose lives were exemplary</w:t>
      </w:r>
      <w:r w:rsidR="00B51A3C">
        <w:rPr>
          <w:spacing w:val="-2"/>
        </w:rPr>
        <w:t xml:space="preserve">. We ask that they be especially remembered and we ask for God’s mercy. </w:t>
      </w:r>
      <w:r w:rsidR="00B51A3C">
        <w:rPr>
          <w:i/>
          <w:spacing w:val="-2"/>
        </w:rPr>
        <w:t>Have students turn to</w:t>
      </w:r>
      <w:r w:rsidR="00C02891">
        <w:rPr>
          <w:i/>
          <w:spacing w:val="-2"/>
        </w:rPr>
        <w:t xml:space="preserve"> p.</w:t>
      </w:r>
      <w:r w:rsidR="00B51A3C">
        <w:rPr>
          <w:i/>
          <w:spacing w:val="-2"/>
        </w:rPr>
        <w:t>34 and note the bottom word “Intercessions”</w:t>
      </w:r>
      <w:r w:rsidR="00C02891">
        <w:rPr>
          <w:i/>
          <w:spacing w:val="-2"/>
        </w:rPr>
        <w:t xml:space="preserve"> (meaning prayers </w:t>
      </w:r>
      <w:r w:rsidR="00CC1C39">
        <w:rPr>
          <w:i/>
          <w:spacing w:val="-2"/>
        </w:rPr>
        <w:t>on behalf of</w:t>
      </w:r>
      <w:r w:rsidR="00C02891">
        <w:rPr>
          <w:i/>
          <w:spacing w:val="-2"/>
        </w:rPr>
        <w:t xml:space="preserve"> others).</w:t>
      </w:r>
      <w:r w:rsidR="00CC1C39">
        <w:rPr>
          <w:i/>
          <w:spacing w:val="-2"/>
        </w:rPr>
        <w:t xml:space="preserve"> Ask who t</w:t>
      </w:r>
      <w:r w:rsidR="008D5A4F">
        <w:rPr>
          <w:i/>
          <w:spacing w:val="-2"/>
        </w:rPr>
        <w:t>h</w:t>
      </w:r>
      <w:r w:rsidR="00CC1C39">
        <w:rPr>
          <w:i/>
          <w:spacing w:val="-2"/>
        </w:rPr>
        <w:t>e first people are to appear as petitions begin: Mary, St. John the Ba</w:t>
      </w:r>
      <w:r w:rsidR="008D5A4F">
        <w:rPr>
          <w:i/>
          <w:spacing w:val="-2"/>
        </w:rPr>
        <w:t>ptist, the first martyr Stephen</w:t>
      </w:r>
      <w:r w:rsidR="00CC1C39">
        <w:rPr>
          <w:i/>
          <w:spacing w:val="-2"/>
        </w:rPr>
        <w:t xml:space="preserve">. Then at the top of p. 36 (just mention a few in each petition): apostles, prophets, martyrs, patriarchs; bottom of p. 36 (only those in bold are prayed aloud although we are praying for everyone listed): Thaddeus and Bartholomew, St. Gregory the Enlightener; p. 37: monks, those who devoted their lives to prayer and good works; kings and leaders, </w:t>
      </w:r>
      <w:r w:rsidR="00CC1C39">
        <w:rPr>
          <w:i/>
          <w:spacing w:val="-2"/>
        </w:rPr>
        <w:lastRenderedPageBreak/>
        <w:t xml:space="preserve">those who have died (fallen asleep in Christ), and finally </w:t>
      </w:r>
      <w:r w:rsidR="006555E8">
        <w:rPr>
          <w:i/>
          <w:spacing w:val="-2"/>
        </w:rPr>
        <w:t>the Primate and Catholicos as important leaders of the church.</w:t>
      </w:r>
    </w:p>
    <w:p w14:paraId="09094668" w14:textId="77777777" w:rsidR="006555E8" w:rsidRDefault="006555E8" w:rsidP="006555E8">
      <w:pPr>
        <w:spacing w:before="100" w:beforeAutospacing="1" w:after="240"/>
        <w:ind w:left="720"/>
        <w:outlineLvl w:val="2"/>
        <w:rPr>
          <w:i/>
          <w:spacing w:val="-2"/>
        </w:rPr>
      </w:pPr>
      <w:r>
        <w:rPr>
          <w:spacing w:val="-2"/>
        </w:rPr>
        <w:t>To each of these prayer requests we respond to the deacon with “Remember Lord and have mercy.” In Armenian it’s “</w:t>
      </w:r>
      <w:proofErr w:type="spellStart"/>
      <w:r>
        <w:rPr>
          <w:spacing w:val="-2"/>
        </w:rPr>
        <w:t>Heeshya</w:t>
      </w:r>
      <w:proofErr w:type="spellEnd"/>
      <w:r>
        <w:rPr>
          <w:spacing w:val="-2"/>
        </w:rPr>
        <w:t xml:space="preserve"> Der </w:t>
      </w:r>
      <w:proofErr w:type="spellStart"/>
      <w:r>
        <w:rPr>
          <w:spacing w:val="-2"/>
        </w:rPr>
        <w:t>yev</w:t>
      </w:r>
      <w:proofErr w:type="spellEnd"/>
      <w:r>
        <w:rPr>
          <w:spacing w:val="-2"/>
        </w:rPr>
        <w:t xml:space="preserve"> </w:t>
      </w:r>
      <w:proofErr w:type="spellStart"/>
      <w:r>
        <w:rPr>
          <w:spacing w:val="-2"/>
        </w:rPr>
        <w:t>voghormya</w:t>
      </w:r>
      <w:proofErr w:type="spellEnd"/>
      <w:r>
        <w:rPr>
          <w:spacing w:val="-2"/>
        </w:rPr>
        <w:t xml:space="preserve">.” </w:t>
      </w:r>
      <w:r>
        <w:rPr>
          <w:i/>
          <w:spacing w:val="-2"/>
        </w:rPr>
        <w:t>Review that and remind students to sing the phrase along with the choir.</w:t>
      </w:r>
      <w:r>
        <w:rPr>
          <w:i/>
          <w:spacing w:val="-2"/>
        </w:rPr>
        <w:tab/>
      </w:r>
      <w:r>
        <w:rPr>
          <w:i/>
          <w:spacing w:val="-2"/>
        </w:rPr>
        <w:tab/>
      </w:r>
      <w:r>
        <w:rPr>
          <w:i/>
          <w:spacing w:val="-2"/>
        </w:rPr>
        <w:tab/>
      </w:r>
      <w:r>
        <w:rPr>
          <w:i/>
          <w:spacing w:val="-2"/>
        </w:rPr>
        <w:tab/>
      </w:r>
      <w:r>
        <w:rPr>
          <w:i/>
          <w:spacing w:val="-2"/>
        </w:rPr>
        <w:tab/>
      </w:r>
      <w:r w:rsidR="00ED2652" w:rsidRPr="00ED2652">
        <w:rPr>
          <w:spacing w:val="-2"/>
        </w:rPr>
        <w:t>(2</w:t>
      </w:r>
      <w:r w:rsidR="00ED2652">
        <w:rPr>
          <w:spacing w:val="-2"/>
        </w:rPr>
        <w:t>0 min)</w:t>
      </w:r>
    </w:p>
    <w:p w14:paraId="43DEA7BF" w14:textId="77777777" w:rsidR="006555E8" w:rsidRPr="00ED2652" w:rsidRDefault="006555E8" w:rsidP="006555E8">
      <w:pPr>
        <w:pStyle w:val="ListParagraph"/>
        <w:numPr>
          <w:ilvl w:val="0"/>
          <w:numId w:val="6"/>
        </w:numPr>
        <w:spacing w:before="100" w:beforeAutospacing="1" w:after="240"/>
        <w:outlineLvl w:val="2"/>
        <w:rPr>
          <w:spacing w:val="-2"/>
        </w:rPr>
      </w:pPr>
      <w:r w:rsidRPr="0087095C">
        <w:rPr>
          <w:spacing w:val="-2"/>
        </w:rPr>
        <w:t>Church.</w:t>
      </w:r>
      <w:r>
        <w:rPr>
          <w:i/>
          <w:spacing w:val="-2"/>
        </w:rPr>
        <w:t xml:space="preserve"> Enter church when the choir is singing “</w:t>
      </w:r>
      <w:proofErr w:type="spellStart"/>
      <w:r>
        <w:rPr>
          <w:i/>
          <w:spacing w:val="-2"/>
        </w:rPr>
        <w:t>Arachee</w:t>
      </w:r>
      <w:proofErr w:type="spellEnd"/>
      <w:r>
        <w:rPr>
          <w:i/>
          <w:spacing w:val="-2"/>
        </w:rPr>
        <w:t xml:space="preserve"> Ko Der” and you may leave immediately following the Intercessions (top of p. 39)</w:t>
      </w:r>
      <w:r>
        <w:rPr>
          <w:i/>
          <w:spacing w:val="-2"/>
        </w:rPr>
        <w:tab/>
        <w:t>or stay through the Lord’ Prayer (bottom of p. 41).</w:t>
      </w:r>
      <w:r>
        <w:rPr>
          <w:i/>
          <w:spacing w:val="-2"/>
        </w:rPr>
        <w:tab/>
      </w:r>
      <w:r>
        <w:rPr>
          <w:i/>
          <w:spacing w:val="-2"/>
        </w:rPr>
        <w:tab/>
      </w:r>
      <w:r>
        <w:rPr>
          <w:i/>
          <w:spacing w:val="-2"/>
        </w:rPr>
        <w:tab/>
      </w:r>
      <w:r>
        <w:rPr>
          <w:i/>
          <w:spacing w:val="-2"/>
        </w:rPr>
        <w:tab/>
      </w:r>
      <w:r>
        <w:rPr>
          <w:i/>
          <w:spacing w:val="-2"/>
        </w:rPr>
        <w:tab/>
      </w:r>
      <w:r>
        <w:rPr>
          <w:i/>
          <w:spacing w:val="-2"/>
        </w:rPr>
        <w:tab/>
      </w:r>
      <w:r>
        <w:rPr>
          <w:i/>
          <w:spacing w:val="-2"/>
        </w:rPr>
        <w:tab/>
      </w:r>
      <w:r>
        <w:rPr>
          <w:i/>
          <w:spacing w:val="-2"/>
        </w:rPr>
        <w:tab/>
      </w:r>
      <w:r w:rsidR="00ED2652" w:rsidRPr="00ED2652">
        <w:rPr>
          <w:spacing w:val="-2"/>
        </w:rPr>
        <w:t>(</w:t>
      </w:r>
      <w:r w:rsidRPr="00ED2652">
        <w:rPr>
          <w:spacing w:val="-2"/>
        </w:rPr>
        <w:t>20 min</w:t>
      </w:r>
      <w:r w:rsidR="00ED2652" w:rsidRPr="00ED2652">
        <w:rPr>
          <w:spacing w:val="-2"/>
        </w:rPr>
        <w:t>)</w:t>
      </w:r>
    </w:p>
    <w:p w14:paraId="4FD62B6B" w14:textId="77777777" w:rsidR="006555E8" w:rsidRPr="006555E8" w:rsidRDefault="006555E8" w:rsidP="006555E8">
      <w:pPr>
        <w:pStyle w:val="ListParagraph"/>
        <w:spacing w:before="100" w:beforeAutospacing="1" w:after="240"/>
        <w:outlineLvl w:val="2"/>
        <w:rPr>
          <w:i/>
          <w:spacing w:val="-2"/>
        </w:rPr>
      </w:pPr>
    </w:p>
    <w:p w14:paraId="664C8A53" w14:textId="77777777" w:rsidR="006555E8" w:rsidRPr="00ED2652" w:rsidRDefault="001703AE" w:rsidP="006555E8">
      <w:pPr>
        <w:pStyle w:val="ListParagraph"/>
        <w:numPr>
          <w:ilvl w:val="0"/>
          <w:numId w:val="6"/>
        </w:numPr>
        <w:spacing w:before="100" w:beforeAutospacing="1" w:after="240"/>
        <w:outlineLvl w:val="2"/>
        <w:rPr>
          <w:spacing w:val="-2"/>
        </w:rPr>
      </w:pPr>
      <w:r>
        <w:rPr>
          <w:i/>
          <w:spacing w:val="-2"/>
        </w:rPr>
        <w:t xml:space="preserve">Back in class: </w:t>
      </w:r>
      <w:r>
        <w:rPr>
          <w:spacing w:val="-2"/>
        </w:rPr>
        <w:t xml:space="preserve">Any questions about your experience today praying for others? Well, let’s make it a little more personal as we end this session: </w:t>
      </w:r>
      <w:r>
        <w:rPr>
          <w:i/>
          <w:spacing w:val="-2"/>
        </w:rPr>
        <w:t>D</w:t>
      </w:r>
      <w:r w:rsidR="006555E8">
        <w:rPr>
          <w:i/>
          <w:spacing w:val="-2"/>
        </w:rPr>
        <w:t>istribute pieces of paper, ask students to write the name or names of people they want remembered in prayer</w:t>
      </w:r>
      <w:r>
        <w:rPr>
          <w:i/>
          <w:spacing w:val="-2"/>
        </w:rPr>
        <w:t xml:space="preserve"> </w:t>
      </w:r>
      <w:r w:rsidR="006555E8">
        <w:rPr>
          <w:i/>
          <w:spacing w:val="-2"/>
        </w:rPr>
        <w:t>(not relation</w:t>
      </w:r>
      <w:r w:rsidR="008D5A4F">
        <w:rPr>
          <w:i/>
          <w:spacing w:val="-2"/>
        </w:rPr>
        <w:t>ships</w:t>
      </w:r>
      <w:r w:rsidR="006555E8">
        <w:rPr>
          <w:i/>
          <w:spacing w:val="-2"/>
        </w:rPr>
        <w:t xml:space="preserve"> </w:t>
      </w:r>
      <w:r w:rsidR="008D5A4F">
        <w:rPr>
          <w:i/>
          <w:spacing w:val="-2"/>
        </w:rPr>
        <w:t xml:space="preserve"> - </w:t>
      </w:r>
      <w:r w:rsidR="006555E8">
        <w:rPr>
          <w:i/>
          <w:spacing w:val="-2"/>
        </w:rPr>
        <w:t xml:space="preserve"> “my mom” </w:t>
      </w:r>
      <w:r w:rsidR="008D5A4F">
        <w:rPr>
          <w:i/>
          <w:spacing w:val="-2"/>
        </w:rPr>
        <w:t xml:space="preserve"> - </w:t>
      </w:r>
      <w:r w:rsidR="006555E8">
        <w:rPr>
          <w:i/>
          <w:spacing w:val="-2"/>
        </w:rPr>
        <w:t>but actual names)</w:t>
      </w:r>
      <w:r>
        <w:rPr>
          <w:i/>
          <w:spacing w:val="-2"/>
        </w:rPr>
        <w:t xml:space="preserve">. Collect papers. Get students’ attention, bow heads and ask them to say at the end of the petition “Remember Lord and have mercy.” Begin: </w:t>
      </w:r>
      <w:r w:rsidRPr="001703AE">
        <w:rPr>
          <w:spacing w:val="-2"/>
        </w:rPr>
        <w:t>Lord, we pray together with one heart</w:t>
      </w:r>
      <w:r>
        <w:rPr>
          <w:i/>
          <w:spacing w:val="-2"/>
        </w:rPr>
        <w:t xml:space="preserve"> </w:t>
      </w:r>
      <w:r>
        <w:rPr>
          <w:spacing w:val="-2"/>
        </w:rPr>
        <w:t>for</w:t>
      </w:r>
      <w:r>
        <w:rPr>
          <w:i/>
          <w:spacing w:val="-2"/>
        </w:rPr>
        <w:t>… Read all names and end wi</w:t>
      </w:r>
      <w:r w:rsidR="00ED2652">
        <w:rPr>
          <w:i/>
          <w:spacing w:val="-2"/>
        </w:rPr>
        <w:t xml:space="preserve">th response in unison. </w:t>
      </w:r>
      <w:r w:rsidR="00ED2652">
        <w:rPr>
          <w:i/>
          <w:spacing w:val="-2"/>
        </w:rPr>
        <w:tab/>
      </w:r>
      <w:r w:rsidR="00ED2652">
        <w:rPr>
          <w:i/>
          <w:spacing w:val="-2"/>
        </w:rPr>
        <w:tab/>
      </w:r>
      <w:r w:rsidR="00ED2652">
        <w:rPr>
          <w:i/>
          <w:spacing w:val="-2"/>
        </w:rPr>
        <w:tab/>
      </w:r>
      <w:r w:rsidR="00ED2652">
        <w:rPr>
          <w:i/>
          <w:spacing w:val="-2"/>
        </w:rPr>
        <w:tab/>
      </w:r>
      <w:r w:rsidR="00ED2652">
        <w:rPr>
          <w:i/>
          <w:spacing w:val="-2"/>
        </w:rPr>
        <w:tab/>
      </w:r>
      <w:r w:rsidR="00ED2652">
        <w:rPr>
          <w:i/>
          <w:spacing w:val="-2"/>
        </w:rPr>
        <w:tab/>
      </w:r>
      <w:r w:rsidR="00ED2652">
        <w:rPr>
          <w:i/>
          <w:spacing w:val="-2"/>
        </w:rPr>
        <w:tab/>
      </w:r>
      <w:r w:rsidR="00ED2652">
        <w:rPr>
          <w:i/>
          <w:spacing w:val="-2"/>
        </w:rPr>
        <w:tab/>
      </w:r>
      <w:r w:rsidR="00ED2652" w:rsidRPr="00ED2652">
        <w:rPr>
          <w:spacing w:val="-2"/>
        </w:rPr>
        <w:t>(</w:t>
      </w:r>
      <w:r w:rsidRPr="00ED2652">
        <w:rPr>
          <w:spacing w:val="-2"/>
        </w:rPr>
        <w:t>5 min</w:t>
      </w:r>
      <w:r w:rsidR="00ED2652" w:rsidRPr="00ED2652">
        <w:rPr>
          <w:spacing w:val="-2"/>
        </w:rPr>
        <w:t>)</w:t>
      </w:r>
    </w:p>
    <w:p w14:paraId="216385EB" w14:textId="77777777" w:rsidR="00962674" w:rsidRPr="00962674" w:rsidRDefault="00962674" w:rsidP="00962674">
      <w:pPr>
        <w:rPr>
          <w:spacing w:val="-1"/>
        </w:rPr>
      </w:pPr>
    </w:p>
    <w:p w14:paraId="02155434" w14:textId="77777777" w:rsidR="00962674" w:rsidRPr="00995128" w:rsidRDefault="00962674" w:rsidP="00995128">
      <w:pPr>
        <w:spacing w:before="100" w:beforeAutospacing="1" w:after="240"/>
        <w:outlineLvl w:val="2"/>
        <w:rPr>
          <w:spacing w:val="-1"/>
        </w:rPr>
      </w:pPr>
    </w:p>
    <w:p w14:paraId="074BFB7A" w14:textId="77777777" w:rsidR="00962674" w:rsidRPr="00962674" w:rsidRDefault="00962674" w:rsidP="00962674">
      <w:pPr>
        <w:rPr>
          <w:spacing w:val="-1"/>
        </w:rPr>
      </w:pPr>
    </w:p>
    <w:p w14:paraId="08FB2DB9" w14:textId="77777777" w:rsidR="00962674" w:rsidRPr="00995128" w:rsidRDefault="00962674" w:rsidP="00962674"/>
    <w:p w14:paraId="2715D7BC" w14:textId="77777777" w:rsidR="00962674" w:rsidRPr="00995128" w:rsidRDefault="00962674" w:rsidP="00962674"/>
    <w:sectPr w:rsidR="00962674" w:rsidRPr="00995128" w:rsidSect="008D5A4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929A9"/>
    <w:multiLevelType w:val="hybridMultilevel"/>
    <w:tmpl w:val="5E9A9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950641"/>
    <w:multiLevelType w:val="hybridMultilevel"/>
    <w:tmpl w:val="BE4858EC"/>
    <w:lvl w:ilvl="0" w:tplc="7E481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0D0828"/>
    <w:multiLevelType w:val="hybridMultilevel"/>
    <w:tmpl w:val="888E3E7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AB7E31"/>
    <w:multiLevelType w:val="hybridMultilevel"/>
    <w:tmpl w:val="D8D6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4A650D"/>
    <w:multiLevelType w:val="hybridMultilevel"/>
    <w:tmpl w:val="F7760E3E"/>
    <w:lvl w:ilvl="0" w:tplc="2A323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5602748">
    <w:abstractNumId w:val="1"/>
  </w:num>
  <w:num w:numId="2" w16cid:durableId="1751268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467317">
    <w:abstractNumId w:val="0"/>
  </w:num>
  <w:num w:numId="4" w16cid:durableId="886188576">
    <w:abstractNumId w:val="2"/>
  </w:num>
  <w:num w:numId="5" w16cid:durableId="1332442841">
    <w:abstractNumId w:val="5"/>
  </w:num>
  <w:num w:numId="6" w16cid:durableId="1105074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CEF"/>
    <w:rsid w:val="000262EE"/>
    <w:rsid w:val="001703AE"/>
    <w:rsid w:val="00236BAE"/>
    <w:rsid w:val="002F0F64"/>
    <w:rsid w:val="00307B82"/>
    <w:rsid w:val="004D1ADC"/>
    <w:rsid w:val="00522691"/>
    <w:rsid w:val="006555E8"/>
    <w:rsid w:val="007A6CE4"/>
    <w:rsid w:val="0087095C"/>
    <w:rsid w:val="008D5A4F"/>
    <w:rsid w:val="00962674"/>
    <w:rsid w:val="00995128"/>
    <w:rsid w:val="00A14CEF"/>
    <w:rsid w:val="00B37992"/>
    <w:rsid w:val="00B51A3C"/>
    <w:rsid w:val="00C02891"/>
    <w:rsid w:val="00CC1C39"/>
    <w:rsid w:val="00DC071D"/>
    <w:rsid w:val="00DF43CF"/>
    <w:rsid w:val="00ED2652"/>
    <w:rsid w:val="00F1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D8B3"/>
  <w15:chartTrackingRefBased/>
  <w15:docId w15:val="{A0AA12B0-776B-43E0-B285-D7CCE929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E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6267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CEF"/>
    <w:pPr>
      <w:ind w:left="720"/>
      <w:contextualSpacing/>
    </w:pPr>
  </w:style>
  <w:style w:type="character" w:customStyle="1" w:styleId="Heading3Char">
    <w:name w:val="Heading 3 Char"/>
    <w:basedOn w:val="DefaultParagraphFont"/>
    <w:link w:val="Heading3"/>
    <w:uiPriority w:val="9"/>
    <w:rsid w:val="00962674"/>
    <w:rPr>
      <w:rFonts w:ascii="Times New Roman" w:eastAsia="Times New Roman" w:hAnsi="Times New Roman" w:cs="Times New Roman"/>
      <w:b/>
      <w:bCs/>
      <w:sz w:val="27"/>
      <w:szCs w:val="27"/>
    </w:rPr>
  </w:style>
  <w:style w:type="character" w:styleId="Strong">
    <w:name w:val="Strong"/>
    <w:basedOn w:val="DefaultParagraphFont"/>
    <w:uiPriority w:val="22"/>
    <w:qFormat/>
    <w:rsid w:val="00962674"/>
    <w:rPr>
      <w:b/>
      <w:bCs/>
    </w:rPr>
  </w:style>
  <w:style w:type="character" w:styleId="Hyperlink">
    <w:name w:val="Hyperlink"/>
    <w:basedOn w:val="DefaultParagraphFont"/>
    <w:uiPriority w:val="99"/>
    <w:semiHidden/>
    <w:unhideWhenUsed/>
    <w:rsid w:val="00962674"/>
    <w:rPr>
      <w:color w:val="0000FF"/>
      <w:u w:val="single"/>
    </w:rPr>
  </w:style>
  <w:style w:type="character" w:customStyle="1" w:styleId="note">
    <w:name w:val="note"/>
    <w:basedOn w:val="DefaultParagraphFont"/>
    <w:rsid w:val="00962674"/>
  </w:style>
  <w:style w:type="character" w:customStyle="1" w:styleId="vote-buttons">
    <w:name w:val="vote-buttons"/>
    <w:basedOn w:val="DefaultParagraphFont"/>
    <w:rsid w:val="00962674"/>
  </w:style>
  <w:style w:type="paragraph" w:styleId="NormalWeb">
    <w:name w:val="Normal (Web)"/>
    <w:basedOn w:val="Normal"/>
    <w:uiPriority w:val="99"/>
    <w:semiHidden/>
    <w:unhideWhenUsed/>
    <w:rsid w:val="009626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9293">
      <w:bodyDiv w:val="1"/>
      <w:marLeft w:val="0"/>
      <w:marRight w:val="0"/>
      <w:marTop w:val="0"/>
      <w:marBottom w:val="0"/>
      <w:divBdr>
        <w:top w:val="none" w:sz="0" w:space="0" w:color="auto"/>
        <w:left w:val="none" w:sz="0" w:space="0" w:color="auto"/>
        <w:bottom w:val="none" w:sz="0" w:space="0" w:color="auto"/>
        <w:right w:val="none" w:sz="0" w:space="0" w:color="auto"/>
      </w:divBdr>
      <w:divsChild>
        <w:div w:id="1053238498">
          <w:marLeft w:val="0"/>
          <w:marRight w:val="0"/>
          <w:marTop w:val="0"/>
          <w:marBottom w:val="0"/>
          <w:divBdr>
            <w:top w:val="none" w:sz="0" w:space="0" w:color="auto"/>
            <w:left w:val="none" w:sz="0" w:space="0" w:color="auto"/>
            <w:bottom w:val="none" w:sz="0" w:space="0" w:color="auto"/>
            <w:right w:val="none" w:sz="0" w:space="0" w:color="auto"/>
          </w:divBdr>
        </w:div>
      </w:divsChild>
    </w:div>
    <w:div w:id="346490897">
      <w:bodyDiv w:val="1"/>
      <w:marLeft w:val="0"/>
      <w:marRight w:val="0"/>
      <w:marTop w:val="0"/>
      <w:marBottom w:val="0"/>
      <w:divBdr>
        <w:top w:val="none" w:sz="0" w:space="0" w:color="auto"/>
        <w:left w:val="none" w:sz="0" w:space="0" w:color="auto"/>
        <w:bottom w:val="none" w:sz="0" w:space="0" w:color="auto"/>
        <w:right w:val="none" w:sz="0" w:space="0" w:color="auto"/>
      </w:divBdr>
    </w:div>
    <w:div w:id="731733063">
      <w:bodyDiv w:val="1"/>
      <w:marLeft w:val="0"/>
      <w:marRight w:val="0"/>
      <w:marTop w:val="0"/>
      <w:marBottom w:val="0"/>
      <w:divBdr>
        <w:top w:val="none" w:sz="0" w:space="0" w:color="auto"/>
        <w:left w:val="none" w:sz="0" w:space="0" w:color="auto"/>
        <w:bottom w:val="none" w:sz="0" w:space="0" w:color="auto"/>
        <w:right w:val="none" w:sz="0" w:space="0" w:color="auto"/>
      </w:divBdr>
      <w:divsChild>
        <w:div w:id="928662120">
          <w:marLeft w:val="0"/>
          <w:marRight w:val="0"/>
          <w:marTop w:val="0"/>
          <w:marBottom w:val="0"/>
          <w:divBdr>
            <w:top w:val="none" w:sz="0" w:space="0" w:color="auto"/>
            <w:left w:val="none" w:sz="0" w:space="0" w:color="auto"/>
            <w:bottom w:val="none" w:sz="0" w:space="0" w:color="auto"/>
            <w:right w:val="none" w:sz="0" w:space="0" w:color="auto"/>
          </w:divBdr>
        </w:div>
      </w:divsChild>
    </w:div>
    <w:div w:id="1083769278">
      <w:bodyDiv w:val="1"/>
      <w:marLeft w:val="0"/>
      <w:marRight w:val="0"/>
      <w:marTop w:val="0"/>
      <w:marBottom w:val="0"/>
      <w:divBdr>
        <w:top w:val="none" w:sz="0" w:space="0" w:color="auto"/>
        <w:left w:val="none" w:sz="0" w:space="0" w:color="auto"/>
        <w:bottom w:val="none" w:sz="0" w:space="0" w:color="auto"/>
        <w:right w:val="none" w:sz="0" w:space="0" w:color="auto"/>
      </w:divBdr>
    </w:div>
    <w:div w:id="1654330618">
      <w:bodyDiv w:val="1"/>
      <w:marLeft w:val="0"/>
      <w:marRight w:val="0"/>
      <w:marTop w:val="0"/>
      <w:marBottom w:val="0"/>
      <w:divBdr>
        <w:top w:val="none" w:sz="0" w:space="0" w:color="auto"/>
        <w:left w:val="none" w:sz="0" w:space="0" w:color="auto"/>
        <w:bottom w:val="none" w:sz="0" w:space="0" w:color="auto"/>
        <w:right w:val="none" w:sz="0" w:space="0" w:color="auto"/>
      </w:divBdr>
      <w:divsChild>
        <w:div w:id="55469946">
          <w:marLeft w:val="0"/>
          <w:marRight w:val="0"/>
          <w:marTop w:val="0"/>
          <w:marBottom w:val="0"/>
          <w:divBdr>
            <w:top w:val="none" w:sz="0" w:space="0" w:color="auto"/>
            <w:left w:val="none" w:sz="0" w:space="0" w:color="auto"/>
            <w:bottom w:val="none" w:sz="0" w:space="0" w:color="auto"/>
            <w:right w:val="none" w:sz="0" w:space="0" w:color="auto"/>
          </w:divBdr>
        </w:div>
      </w:divsChild>
    </w:div>
    <w:div w:id="1843861801">
      <w:bodyDiv w:val="1"/>
      <w:marLeft w:val="0"/>
      <w:marRight w:val="0"/>
      <w:marTop w:val="0"/>
      <w:marBottom w:val="0"/>
      <w:divBdr>
        <w:top w:val="none" w:sz="0" w:space="0" w:color="auto"/>
        <w:left w:val="none" w:sz="0" w:space="0" w:color="auto"/>
        <w:bottom w:val="none" w:sz="0" w:space="0" w:color="auto"/>
        <w:right w:val="none" w:sz="0" w:space="0" w:color="auto"/>
      </w:divBdr>
    </w:div>
    <w:div w:id="20325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2023-01-21T19:40:00Z</dcterms:created>
  <dcterms:modified xsi:type="dcterms:W3CDTF">2023-01-21T19:40:00Z</dcterms:modified>
</cp:coreProperties>
</file>