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EF98" w14:textId="77777777" w:rsidR="002032E6" w:rsidRDefault="002032E6" w:rsidP="002032E6">
      <w:pPr>
        <w:jc w:val="center"/>
        <w:rPr>
          <w:b/>
          <w:bCs/>
          <w:iCs/>
          <w:sz w:val="40"/>
          <w:szCs w:val="40"/>
        </w:rPr>
      </w:pPr>
      <w:r>
        <w:rPr>
          <w:b/>
          <w:bCs/>
          <w:iCs/>
          <w:sz w:val="40"/>
          <w:szCs w:val="40"/>
        </w:rPr>
        <w:t>Badarak: Meaningful Moments</w:t>
      </w:r>
    </w:p>
    <w:p w14:paraId="1B6290AF" w14:textId="77777777" w:rsidR="003E00BC" w:rsidRDefault="002032E6" w:rsidP="003E00BC">
      <w:pPr>
        <w:jc w:val="center"/>
        <w:rPr>
          <w:bCs/>
          <w:i/>
          <w:iCs/>
          <w:sz w:val="28"/>
          <w:szCs w:val="28"/>
        </w:rPr>
      </w:pPr>
      <w:r w:rsidRPr="00023F31">
        <w:rPr>
          <w:bCs/>
          <w:i/>
          <w:iCs/>
          <w:sz w:val="28"/>
          <w:szCs w:val="28"/>
        </w:rPr>
        <w:t>45 minutes to a richer worship experience (5</w:t>
      </w:r>
      <w:r w:rsidRPr="00023F31">
        <w:rPr>
          <w:bCs/>
          <w:i/>
          <w:iCs/>
          <w:sz w:val="28"/>
          <w:szCs w:val="28"/>
          <w:vertAlign w:val="superscript"/>
        </w:rPr>
        <w:t>th</w:t>
      </w:r>
      <w:r w:rsidRPr="00023F31">
        <w:rPr>
          <w:bCs/>
          <w:i/>
          <w:iCs/>
          <w:sz w:val="28"/>
          <w:szCs w:val="28"/>
        </w:rPr>
        <w:t xml:space="preserve"> grade and above)</w:t>
      </w:r>
    </w:p>
    <w:p w14:paraId="2F5543CB" w14:textId="77777777" w:rsidR="003E00BC" w:rsidRDefault="003E00BC" w:rsidP="003E00BC">
      <w:pPr>
        <w:rPr>
          <w:b/>
          <w:bCs/>
          <w:i/>
          <w:iCs/>
        </w:rPr>
      </w:pPr>
    </w:p>
    <w:p w14:paraId="7516A1C1" w14:textId="77777777" w:rsidR="003E00BC" w:rsidRPr="00864867" w:rsidRDefault="003E00BC" w:rsidP="0010012D">
      <w:pPr>
        <w:pStyle w:val="ListParagraph"/>
        <w:numPr>
          <w:ilvl w:val="0"/>
          <w:numId w:val="5"/>
        </w:numPr>
        <w:rPr>
          <w:b/>
          <w:sz w:val="40"/>
          <w:szCs w:val="40"/>
        </w:rPr>
      </w:pPr>
      <w:r w:rsidRPr="003E00BC">
        <w:rPr>
          <w:b/>
          <w:sz w:val="40"/>
          <w:szCs w:val="40"/>
        </w:rPr>
        <w:t>Vesting</w:t>
      </w:r>
    </w:p>
    <w:p w14:paraId="00484F3F" w14:textId="77777777" w:rsidR="0010012D" w:rsidRDefault="0010012D" w:rsidP="0010012D">
      <w:pPr>
        <w:rPr>
          <w:bCs/>
          <w:i/>
          <w:iCs/>
        </w:rPr>
      </w:pPr>
      <w:r>
        <w:rPr>
          <w:bCs/>
          <w:i/>
          <w:iCs/>
        </w:rPr>
        <w:t xml:space="preserve">This session needs to be planned in conversation with your pastor. </w:t>
      </w:r>
      <w:r w:rsidR="006108D0">
        <w:rPr>
          <w:bCs/>
          <w:i/>
          <w:iCs/>
        </w:rPr>
        <w:t>Choose</w:t>
      </w:r>
      <w:r>
        <w:rPr>
          <w:bCs/>
          <w:i/>
          <w:iCs/>
        </w:rPr>
        <w:t xml:space="preserve"> a good Sunday for your class to be with him when he vests. Request that the prayers be done in English so that students might understand them as they’re being said (with no distraction of following in the pew books). Remind students the week before to arrive early for this session (and parents should be welcome to join them). After the vesting --we’ll allow 15 minutes but this is approximate -- return to class for the balance of the session as follows.</w:t>
      </w:r>
    </w:p>
    <w:p w14:paraId="7114C72D" w14:textId="77777777" w:rsidR="0010012D" w:rsidRDefault="0010012D" w:rsidP="002032E6">
      <w:pPr>
        <w:jc w:val="center"/>
        <w:rPr>
          <w:bCs/>
          <w:i/>
          <w:iCs/>
        </w:rPr>
      </w:pPr>
    </w:p>
    <w:p w14:paraId="4529F865" w14:textId="77777777" w:rsidR="002032E6" w:rsidRPr="00D336F4" w:rsidRDefault="002032E6" w:rsidP="002032E6">
      <w:pPr>
        <w:rPr>
          <w:b/>
          <w:bCs/>
          <w:iCs/>
        </w:rPr>
      </w:pPr>
      <w:r w:rsidRPr="00D336F4">
        <w:rPr>
          <w:b/>
          <w:bCs/>
          <w:iCs/>
        </w:rPr>
        <w:t xml:space="preserve">Materials Needed  </w:t>
      </w:r>
    </w:p>
    <w:p w14:paraId="762B03E5" w14:textId="77777777" w:rsidR="002032E6" w:rsidRDefault="002032E6" w:rsidP="002032E6">
      <w:pPr>
        <w:pStyle w:val="ListParagraph"/>
        <w:numPr>
          <w:ilvl w:val="0"/>
          <w:numId w:val="1"/>
        </w:numPr>
        <w:rPr>
          <w:bCs/>
          <w:iCs/>
        </w:rPr>
      </w:pPr>
      <w:r w:rsidRPr="00D336F4">
        <w:rPr>
          <w:bCs/>
          <w:i/>
          <w:iCs/>
        </w:rPr>
        <w:t>For Teacher:</w:t>
      </w:r>
      <w:r>
        <w:rPr>
          <w:bCs/>
          <w:iCs/>
        </w:rPr>
        <w:t xml:space="preserve"> This sheet, Pew Book</w:t>
      </w:r>
    </w:p>
    <w:p w14:paraId="6B4153C9" w14:textId="77777777" w:rsidR="002032E6" w:rsidRDefault="002032E6" w:rsidP="002032E6">
      <w:pPr>
        <w:pStyle w:val="ListParagraph"/>
        <w:numPr>
          <w:ilvl w:val="0"/>
          <w:numId w:val="1"/>
        </w:numPr>
        <w:rPr>
          <w:bCs/>
          <w:iCs/>
        </w:rPr>
      </w:pPr>
      <w:r w:rsidRPr="00D336F4">
        <w:rPr>
          <w:bCs/>
          <w:i/>
          <w:iCs/>
        </w:rPr>
        <w:t>For Students:</w:t>
      </w:r>
      <w:r>
        <w:rPr>
          <w:bCs/>
          <w:iCs/>
        </w:rPr>
        <w:t xml:space="preserve"> Pew Book</w:t>
      </w:r>
    </w:p>
    <w:p w14:paraId="44383FEE" w14:textId="77777777" w:rsidR="002032E6" w:rsidRDefault="002032E6" w:rsidP="002032E6">
      <w:pPr>
        <w:rPr>
          <w:bCs/>
          <w:iCs/>
        </w:rPr>
      </w:pPr>
    </w:p>
    <w:p w14:paraId="3CF95551" w14:textId="77777777" w:rsidR="00632354" w:rsidRDefault="00632354" w:rsidP="00632354">
      <w:pPr>
        <w:rPr>
          <w:bCs/>
          <w:i/>
          <w:iCs/>
        </w:rPr>
      </w:pPr>
    </w:p>
    <w:p w14:paraId="444AE5AF" w14:textId="77777777" w:rsidR="002032E6" w:rsidRPr="000F2BA5" w:rsidRDefault="00326D69" w:rsidP="00326D69">
      <w:pPr>
        <w:pStyle w:val="ListParagraph"/>
        <w:numPr>
          <w:ilvl w:val="0"/>
          <w:numId w:val="2"/>
        </w:numPr>
        <w:rPr>
          <w:bCs/>
          <w:iCs/>
        </w:rPr>
      </w:pPr>
      <w:r>
        <w:rPr>
          <w:bCs/>
          <w:iCs/>
        </w:rPr>
        <w:t>We just witnessed our priest prepare himself to celebrate the Divine Liturgy by putting on special clothing. Let me ask you</w:t>
      </w:r>
      <w:r w:rsidR="006C1867">
        <w:rPr>
          <w:bCs/>
          <w:iCs/>
        </w:rPr>
        <w:t xml:space="preserve"> something</w:t>
      </w:r>
      <w:r>
        <w:rPr>
          <w:bCs/>
          <w:iCs/>
        </w:rPr>
        <w:t xml:space="preserve">: what other professions require special clothing? </w:t>
      </w:r>
      <w:r>
        <w:rPr>
          <w:bCs/>
          <w:i/>
          <w:iCs/>
        </w:rPr>
        <w:t>Have someone come to the board to record answers. These might include (or you can add them to the list)</w:t>
      </w:r>
      <w:r w:rsidR="00D961F1" w:rsidRPr="00326D69">
        <w:rPr>
          <w:bCs/>
          <w:iCs/>
        </w:rPr>
        <w:t xml:space="preserve">: </w:t>
      </w:r>
      <w:r w:rsidR="00D961F1" w:rsidRPr="00326D69">
        <w:rPr>
          <w:bCs/>
          <w:i/>
          <w:iCs/>
        </w:rPr>
        <w:t>astronaut, soldier, deep sea diver, ballerina, stage actor</w:t>
      </w:r>
      <w:r w:rsidRPr="00326D69">
        <w:rPr>
          <w:bCs/>
          <w:i/>
          <w:iCs/>
        </w:rPr>
        <w:t>, queen</w:t>
      </w:r>
      <w:r>
        <w:rPr>
          <w:bCs/>
          <w:i/>
          <w:iCs/>
        </w:rPr>
        <w:t>, surgeon</w:t>
      </w:r>
      <w:r w:rsidRPr="00326D69">
        <w:rPr>
          <w:bCs/>
          <w:iCs/>
        </w:rPr>
        <w:t>.</w:t>
      </w:r>
      <w:r>
        <w:rPr>
          <w:bCs/>
          <w:iCs/>
        </w:rPr>
        <w:t xml:space="preserve"> Now let’s think together of the reasons they wear this clothing. </w:t>
      </w:r>
      <w:r>
        <w:rPr>
          <w:bCs/>
          <w:i/>
          <w:iCs/>
        </w:rPr>
        <w:t>Again, record answers on the board: (protection</w:t>
      </w:r>
      <w:r w:rsidR="000F2BA5">
        <w:rPr>
          <w:bCs/>
          <w:i/>
          <w:iCs/>
        </w:rPr>
        <w:t>,</w:t>
      </w:r>
      <w:r>
        <w:rPr>
          <w:bCs/>
          <w:i/>
          <w:iCs/>
        </w:rPr>
        <w:t xml:space="preserve"> to symbolize who they a</w:t>
      </w:r>
      <w:r w:rsidR="000F2BA5">
        <w:rPr>
          <w:bCs/>
          <w:i/>
          <w:iCs/>
        </w:rPr>
        <w:t xml:space="preserve">re, to help them do their jobs) </w:t>
      </w:r>
      <w:r w:rsidR="000F2BA5">
        <w:rPr>
          <w:bCs/>
          <w:iCs/>
        </w:rPr>
        <w:t xml:space="preserve">In the same way, an Armenian priest – and the priests and ministers of other Christian traditions – wear special clothing for many of the same reasons. And these vestments have evolved over centuries, starting from Old Testament worship. </w:t>
      </w:r>
      <w:r w:rsidR="000F2BA5">
        <w:rPr>
          <w:bCs/>
          <w:i/>
          <w:iCs/>
        </w:rPr>
        <w:t>Ask students to turn to Exodus 28</w:t>
      </w:r>
      <w:r w:rsidR="00D86E05">
        <w:rPr>
          <w:bCs/>
          <w:i/>
          <w:iCs/>
        </w:rPr>
        <w:t>: 3-5</w:t>
      </w:r>
      <w:r w:rsidR="000F2BA5">
        <w:rPr>
          <w:bCs/>
          <w:i/>
          <w:iCs/>
        </w:rPr>
        <w:t xml:space="preserve"> and </w:t>
      </w:r>
      <w:r w:rsidR="0010012D">
        <w:rPr>
          <w:bCs/>
          <w:i/>
          <w:iCs/>
        </w:rPr>
        <w:t>have</w:t>
      </w:r>
      <w:r w:rsidR="000F2BA5">
        <w:rPr>
          <w:bCs/>
          <w:i/>
          <w:iCs/>
        </w:rPr>
        <w:t xml:space="preserve"> a </w:t>
      </w:r>
      <w:r w:rsidR="0010012D">
        <w:rPr>
          <w:bCs/>
          <w:i/>
          <w:iCs/>
        </w:rPr>
        <w:t>volunteer</w:t>
      </w:r>
      <w:r w:rsidR="000F2BA5">
        <w:rPr>
          <w:bCs/>
          <w:i/>
          <w:iCs/>
        </w:rPr>
        <w:t xml:space="preserve"> read. </w:t>
      </w:r>
      <w:r w:rsidR="000F2BA5" w:rsidRPr="000F2BA5">
        <w:rPr>
          <w:bCs/>
          <w:iCs/>
        </w:rPr>
        <w:t>Amazing isn’</w:t>
      </w:r>
      <w:r w:rsidR="006C1867">
        <w:rPr>
          <w:bCs/>
          <w:iCs/>
        </w:rPr>
        <w:t xml:space="preserve">t it? We see that thousands of years ago, the people of God wore </w:t>
      </w:r>
      <w:r w:rsidR="000F2BA5" w:rsidRPr="000F2BA5">
        <w:rPr>
          <w:bCs/>
          <w:iCs/>
        </w:rPr>
        <w:t>similar garments to the ones our priests wear today.</w:t>
      </w:r>
      <w:r w:rsidR="00D86E05">
        <w:rPr>
          <w:bCs/>
          <w:iCs/>
        </w:rPr>
        <w:t xml:space="preserve"> </w:t>
      </w:r>
      <w:r w:rsidR="00D86E05">
        <w:rPr>
          <w:bCs/>
          <w:i/>
          <w:iCs/>
        </w:rPr>
        <w:t>You can skim the rest of the chapter with them and point out all the specific elements – precious stones, linens, etc.</w:t>
      </w:r>
      <w:r w:rsidR="00D86E05">
        <w:rPr>
          <w:bCs/>
          <w:iCs/>
        </w:rPr>
        <w:tab/>
      </w:r>
      <w:r w:rsidR="00D86E05">
        <w:rPr>
          <w:bCs/>
          <w:iCs/>
        </w:rPr>
        <w:tab/>
      </w:r>
      <w:r w:rsidR="00D86E05">
        <w:rPr>
          <w:bCs/>
          <w:iCs/>
        </w:rPr>
        <w:tab/>
      </w:r>
      <w:r w:rsidR="000F2BA5">
        <w:rPr>
          <w:bCs/>
          <w:iCs/>
        </w:rPr>
        <w:t>(10 min)</w:t>
      </w:r>
    </w:p>
    <w:p w14:paraId="085A3B93" w14:textId="77777777" w:rsidR="002032E6" w:rsidRDefault="002032E6" w:rsidP="002032E6">
      <w:pPr>
        <w:rPr>
          <w:bCs/>
          <w:iCs/>
        </w:rPr>
      </w:pPr>
    </w:p>
    <w:p w14:paraId="08AC3772" w14:textId="77777777" w:rsidR="002032E6" w:rsidRPr="00340EB3" w:rsidRDefault="000F2BA5" w:rsidP="00B16D55">
      <w:pPr>
        <w:pStyle w:val="ListParagraph"/>
        <w:numPr>
          <w:ilvl w:val="0"/>
          <w:numId w:val="2"/>
        </w:numPr>
        <w:rPr>
          <w:bCs/>
          <w:i/>
          <w:iCs/>
        </w:rPr>
      </w:pPr>
      <w:r w:rsidRPr="00340EB3">
        <w:rPr>
          <w:bCs/>
          <w:iCs/>
        </w:rPr>
        <w:t xml:space="preserve">Not only did our vestments have their beginnings in Temple worship, but there were other influences as well, </w:t>
      </w:r>
      <w:r w:rsidR="006C1867" w:rsidRPr="00340EB3">
        <w:rPr>
          <w:bCs/>
          <w:iCs/>
        </w:rPr>
        <w:t xml:space="preserve">from </w:t>
      </w:r>
      <w:r w:rsidR="00D86E05" w:rsidRPr="00340EB3">
        <w:rPr>
          <w:bCs/>
          <w:iCs/>
        </w:rPr>
        <w:t xml:space="preserve">the </w:t>
      </w:r>
      <w:r w:rsidR="006C1867" w:rsidRPr="00340EB3">
        <w:rPr>
          <w:bCs/>
          <w:iCs/>
        </w:rPr>
        <w:t>royal courts</w:t>
      </w:r>
      <w:r w:rsidR="00D86E05" w:rsidRPr="00340EB3">
        <w:rPr>
          <w:bCs/>
          <w:iCs/>
        </w:rPr>
        <w:t xml:space="preserve"> of the time, for example,</w:t>
      </w:r>
      <w:r w:rsidR="006C1867" w:rsidRPr="00340EB3">
        <w:rPr>
          <w:bCs/>
          <w:iCs/>
        </w:rPr>
        <w:t xml:space="preserve"> </w:t>
      </w:r>
      <w:r w:rsidRPr="00340EB3">
        <w:rPr>
          <w:bCs/>
          <w:iCs/>
        </w:rPr>
        <w:t xml:space="preserve">and from other Christian churches (like the bishop’s tall hat, called a </w:t>
      </w:r>
      <w:r w:rsidR="00D86E05" w:rsidRPr="00340EB3">
        <w:rPr>
          <w:bCs/>
          <w:iCs/>
        </w:rPr>
        <w:t>miter</w:t>
      </w:r>
      <w:r w:rsidRPr="00340EB3">
        <w:rPr>
          <w:bCs/>
          <w:iCs/>
        </w:rPr>
        <w:t>, whi</w:t>
      </w:r>
      <w:r w:rsidR="006C1867" w:rsidRPr="00340EB3">
        <w:rPr>
          <w:bCs/>
          <w:iCs/>
        </w:rPr>
        <w:t>c</w:t>
      </w:r>
      <w:r w:rsidRPr="00340EB3">
        <w:rPr>
          <w:bCs/>
          <w:iCs/>
        </w:rPr>
        <w:t>h came to us in the 14</w:t>
      </w:r>
      <w:r w:rsidRPr="00340EB3">
        <w:rPr>
          <w:bCs/>
          <w:iCs/>
          <w:vertAlign w:val="superscript"/>
        </w:rPr>
        <w:t>th</w:t>
      </w:r>
      <w:r w:rsidRPr="00340EB3">
        <w:rPr>
          <w:bCs/>
          <w:iCs/>
        </w:rPr>
        <w:t xml:space="preserve"> century via th</w:t>
      </w:r>
      <w:r w:rsidR="006C1867" w:rsidRPr="00340EB3">
        <w:rPr>
          <w:bCs/>
          <w:iCs/>
        </w:rPr>
        <w:t>e</w:t>
      </w:r>
      <w:r w:rsidRPr="00340EB3">
        <w:rPr>
          <w:bCs/>
          <w:iCs/>
        </w:rPr>
        <w:t xml:space="preserve"> Catholic Church).  </w:t>
      </w:r>
      <w:r w:rsidR="00340EB3">
        <w:rPr>
          <w:bCs/>
          <w:iCs/>
        </w:rPr>
        <w:t>And</w:t>
      </w:r>
      <w:r w:rsidRPr="00340EB3">
        <w:rPr>
          <w:bCs/>
          <w:iCs/>
        </w:rPr>
        <w:t xml:space="preserve"> you know there is a history to each of these garments </w:t>
      </w:r>
      <w:r w:rsidR="00850736">
        <w:rPr>
          <w:bCs/>
          <w:iCs/>
        </w:rPr>
        <w:t>but we don’t need to go into that today</w:t>
      </w:r>
      <w:r w:rsidRPr="00340EB3">
        <w:rPr>
          <w:bCs/>
          <w:iCs/>
        </w:rPr>
        <w:t xml:space="preserve">. Today, the most important thing for us is to understand </w:t>
      </w:r>
      <w:r w:rsidRPr="00340EB3">
        <w:rPr>
          <w:bCs/>
          <w:i/>
          <w:iCs/>
        </w:rPr>
        <w:t xml:space="preserve">why. </w:t>
      </w:r>
      <w:r w:rsidR="006C1867" w:rsidRPr="00340EB3">
        <w:rPr>
          <w:bCs/>
          <w:iCs/>
        </w:rPr>
        <w:t xml:space="preserve">Turn to Ephesians 6:10-18 and let’s see what St. Paul tells us about our spiritual clothing. </w:t>
      </w:r>
      <w:r w:rsidR="006C1867" w:rsidRPr="00340EB3">
        <w:rPr>
          <w:bCs/>
          <w:i/>
          <w:iCs/>
        </w:rPr>
        <w:t xml:space="preserve">Have a volunteer read and </w:t>
      </w:r>
      <w:r w:rsidR="00340EB3">
        <w:rPr>
          <w:bCs/>
          <w:i/>
          <w:iCs/>
        </w:rPr>
        <w:t xml:space="preserve">as </w:t>
      </w:r>
      <w:r w:rsidR="006C1867" w:rsidRPr="00340EB3">
        <w:rPr>
          <w:bCs/>
          <w:i/>
          <w:iCs/>
        </w:rPr>
        <w:t>he/she is reading write on the</w:t>
      </w:r>
      <w:r w:rsidR="001803ED" w:rsidRPr="00340EB3">
        <w:rPr>
          <w:rStyle w:val="text"/>
          <w:color w:val="000000"/>
          <w:shd w:val="clear" w:color="auto" w:fill="FFFFFF"/>
        </w:rPr>
        <w:t xml:space="preserve"> </w:t>
      </w:r>
      <w:r w:rsidR="001803ED" w:rsidRPr="00340EB3">
        <w:rPr>
          <w:rStyle w:val="text"/>
          <w:i/>
          <w:color w:val="000000"/>
          <w:shd w:val="clear" w:color="auto" w:fill="FFFFFF"/>
        </w:rPr>
        <w:t xml:space="preserve">board: </w:t>
      </w:r>
      <w:r w:rsidR="00340EB3">
        <w:rPr>
          <w:rStyle w:val="text"/>
          <w:i/>
          <w:color w:val="000000"/>
          <w:shd w:val="clear" w:color="auto" w:fill="FFFFFF"/>
        </w:rPr>
        <w:t>full armor of God, </w:t>
      </w:r>
      <w:r w:rsidR="001803ED" w:rsidRPr="00340EB3">
        <w:rPr>
          <w:rStyle w:val="text"/>
          <w:i/>
          <w:color w:val="000000"/>
          <w:shd w:val="clear" w:color="auto" w:fill="FFFFFF"/>
        </w:rPr>
        <w:t>struggle against evil, stand firm, belt of truth, breastplate of righteousness, feet fitted with the readiness, shield of faith, helmet of salvation</w:t>
      </w:r>
      <w:r w:rsidR="00340EB3" w:rsidRPr="00340EB3">
        <w:rPr>
          <w:rStyle w:val="text"/>
          <w:color w:val="000000"/>
          <w:shd w:val="clear" w:color="auto" w:fill="FFFFFF"/>
        </w:rPr>
        <w:t>.</w:t>
      </w:r>
      <w:r w:rsidR="001803ED" w:rsidRPr="00340EB3">
        <w:rPr>
          <w:rStyle w:val="text"/>
          <w:color w:val="000000"/>
          <w:shd w:val="clear" w:color="auto" w:fill="FFFFFF"/>
        </w:rPr>
        <w:t> </w:t>
      </w:r>
      <w:r w:rsidR="00D86E05" w:rsidRPr="00340EB3">
        <w:rPr>
          <w:bCs/>
          <w:iCs/>
        </w:rPr>
        <w:t xml:space="preserve"> </w:t>
      </w:r>
      <w:r w:rsidR="00340EB3" w:rsidRPr="00340EB3">
        <w:rPr>
          <w:bCs/>
          <w:iCs/>
        </w:rPr>
        <w:t>What do you think of this? Impressions?</w:t>
      </w:r>
      <w:r w:rsidR="00340EB3">
        <w:rPr>
          <w:bCs/>
          <w:iCs/>
        </w:rPr>
        <w:t xml:space="preserve"> </w:t>
      </w:r>
      <w:r w:rsidR="00340EB3">
        <w:rPr>
          <w:bCs/>
          <w:i/>
          <w:iCs/>
        </w:rPr>
        <w:t xml:space="preserve">Wait for thoughts and discuss. </w:t>
      </w:r>
      <w:r w:rsidR="00340EB3">
        <w:rPr>
          <w:bCs/>
          <w:iCs/>
        </w:rPr>
        <w:t xml:space="preserve">I think we can surmise that if you are in the business of upholding God’s goodness in a world where </w:t>
      </w:r>
      <w:r w:rsidR="00850736">
        <w:rPr>
          <w:bCs/>
          <w:iCs/>
        </w:rPr>
        <w:t>there</w:t>
      </w:r>
      <w:r w:rsidR="00340EB3">
        <w:rPr>
          <w:bCs/>
          <w:iCs/>
        </w:rPr>
        <w:t xml:space="preserve"> is evil, you do need armor!</w:t>
      </w:r>
      <w:r w:rsidR="00D86E05" w:rsidRPr="00340EB3">
        <w:rPr>
          <w:bCs/>
          <w:i/>
          <w:iCs/>
        </w:rPr>
        <w:tab/>
      </w:r>
      <w:r w:rsidR="00850736">
        <w:rPr>
          <w:bCs/>
          <w:i/>
          <w:iCs/>
        </w:rPr>
        <w:tab/>
      </w:r>
      <w:r w:rsidR="00850736">
        <w:rPr>
          <w:bCs/>
          <w:i/>
          <w:iCs/>
        </w:rPr>
        <w:tab/>
      </w:r>
      <w:r w:rsidR="00850736">
        <w:rPr>
          <w:bCs/>
          <w:i/>
          <w:iCs/>
        </w:rPr>
        <w:tab/>
      </w:r>
      <w:r w:rsidR="00850736">
        <w:rPr>
          <w:bCs/>
          <w:i/>
          <w:iCs/>
        </w:rPr>
        <w:tab/>
      </w:r>
      <w:r w:rsidR="00850736">
        <w:rPr>
          <w:bCs/>
          <w:i/>
          <w:iCs/>
        </w:rPr>
        <w:tab/>
      </w:r>
      <w:r w:rsidR="00850736">
        <w:rPr>
          <w:bCs/>
          <w:i/>
          <w:iCs/>
        </w:rPr>
        <w:tab/>
      </w:r>
      <w:r w:rsidR="00850736">
        <w:rPr>
          <w:bCs/>
          <w:i/>
          <w:iCs/>
        </w:rPr>
        <w:tab/>
      </w:r>
      <w:r w:rsidR="00850736">
        <w:rPr>
          <w:bCs/>
          <w:iCs/>
        </w:rPr>
        <w:t>(10 min)</w:t>
      </w:r>
    </w:p>
    <w:p w14:paraId="51D7B700" w14:textId="77777777" w:rsidR="00340EB3" w:rsidRPr="00340EB3" w:rsidRDefault="00340EB3" w:rsidP="00340EB3">
      <w:pPr>
        <w:pStyle w:val="ListParagraph"/>
        <w:rPr>
          <w:bCs/>
          <w:i/>
          <w:iCs/>
        </w:rPr>
      </w:pPr>
    </w:p>
    <w:p w14:paraId="5B9469BE" w14:textId="77777777" w:rsidR="00340EB3" w:rsidRPr="00340EB3" w:rsidRDefault="00340EB3" w:rsidP="00340EB3">
      <w:pPr>
        <w:pStyle w:val="ListParagraph"/>
        <w:rPr>
          <w:bCs/>
          <w:i/>
          <w:iCs/>
        </w:rPr>
      </w:pPr>
    </w:p>
    <w:p w14:paraId="67A989B1" w14:textId="77777777" w:rsidR="00D86E05" w:rsidRPr="00D86E05" w:rsidRDefault="001803ED" w:rsidP="00D86E05">
      <w:pPr>
        <w:pStyle w:val="ListParagraph"/>
        <w:numPr>
          <w:ilvl w:val="0"/>
          <w:numId w:val="2"/>
        </w:numPr>
        <w:rPr>
          <w:color w:val="000000"/>
          <w:shd w:val="clear" w:color="auto" w:fill="FFFFFF"/>
        </w:rPr>
      </w:pPr>
      <w:r w:rsidRPr="001803ED">
        <w:rPr>
          <w:color w:val="000000"/>
          <w:shd w:val="clear" w:color="auto" w:fill="FFFFFF"/>
        </w:rPr>
        <w:lastRenderedPageBreak/>
        <w:t xml:space="preserve">Okay, </w:t>
      </w:r>
      <w:r w:rsidRPr="001803ED">
        <w:rPr>
          <w:i/>
          <w:color w:val="000000"/>
          <w:shd w:val="clear" w:color="auto" w:fill="FFFFFF"/>
        </w:rPr>
        <w:t xml:space="preserve">now </w:t>
      </w:r>
      <w:r w:rsidRPr="001803ED">
        <w:rPr>
          <w:color w:val="000000"/>
          <w:shd w:val="clear" w:color="auto" w:fill="FFFFFF"/>
        </w:rPr>
        <w:t>let’s look back</w:t>
      </w:r>
      <w:r w:rsidR="00D86E05">
        <w:rPr>
          <w:color w:val="000000"/>
          <w:shd w:val="clear" w:color="auto" w:fill="FFFFFF"/>
        </w:rPr>
        <w:t xml:space="preserve"> at each prayer the priest read</w:t>
      </w:r>
      <w:r w:rsidR="0010012D">
        <w:rPr>
          <w:color w:val="000000"/>
          <w:shd w:val="clear" w:color="auto" w:fill="FFFFFF"/>
        </w:rPr>
        <w:t>s</w:t>
      </w:r>
      <w:r w:rsidR="00D86E05">
        <w:rPr>
          <w:color w:val="000000"/>
          <w:shd w:val="clear" w:color="auto" w:fill="FFFFFF"/>
        </w:rPr>
        <w:t xml:space="preserve"> as he put</w:t>
      </w:r>
      <w:r w:rsidR="006108D0">
        <w:rPr>
          <w:color w:val="000000"/>
          <w:shd w:val="clear" w:color="auto" w:fill="FFFFFF"/>
        </w:rPr>
        <w:t xml:space="preserve"> on this “armor of God.”</w:t>
      </w:r>
      <w:r w:rsidRPr="001803ED">
        <w:rPr>
          <w:color w:val="000000"/>
          <w:shd w:val="clear" w:color="auto" w:fill="FFFFFF"/>
        </w:rPr>
        <w:t xml:space="preserve"> </w:t>
      </w:r>
      <w:r w:rsidRPr="001803ED">
        <w:rPr>
          <w:i/>
          <w:color w:val="000000"/>
          <w:shd w:val="clear" w:color="auto" w:fill="FFFFFF"/>
        </w:rPr>
        <w:t xml:space="preserve">Have students turn to </w:t>
      </w:r>
      <w:r w:rsidR="00D86E05">
        <w:rPr>
          <w:i/>
          <w:color w:val="000000"/>
          <w:shd w:val="clear" w:color="auto" w:fill="FFFFFF"/>
        </w:rPr>
        <w:t>the bottom of page</w:t>
      </w:r>
      <w:r w:rsidRPr="001803ED">
        <w:rPr>
          <w:i/>
          <w:color w:val="000000"/>
          <w:shd w:val="clear" w:color="auto" w:fill="FFFFFF"/>
        </w:rPr>
        <w:t xml:space="preserve"> </w:t>
      </w:r>
      <w:r w:rsidR="00D86E05">
        <w:rPr>
          <w:i/>
          <w:color w:val="000000"/>
          <w:shd w:val="clear" w:color="auto" w:fill="FFFFFF"/>
        </w:rPr>
        <w:t xml:space="preserve">2 </w:t>
      </w:r>
      <w:r w:rsidRPr="001803ED">
        <w:rPr>
          <w:i/>
          <w:color w:val="000000"/>
          <w:shd w:val="clear" w:color="auto" w:fill="FFFFFF"/>
        </w:rPr>
        <w:t>in the pew book</w:t>
      </w:r>
      <w:r w:rsidR="00850736">
        <w:rPr>
          <w:i/>
          <w:color w:val="000000"/>
          <w:shd w:val="clear" w:color="auto" w:fill="FFFFFF"/>
        </w:rPr>
        <w:t>; these prayers conclude at the bottom of page 3</w:t>
      </w:r>
      <w:r w:rsidRPr="001803ED">
        <w:rPr>
          <w:i/>
          <w:color w:val="000000"/>
          <w:shd w:val="clear" w:color="auto" w:fill="FFFFFF"/>
        </w:rPr>
        <w:t>.</w:t>
      </w:r>
      <w:r w:rsidR="00D86E05">
        <w:rPr>
          <w:i/>
          <w:color w:val="000000"/>
          <w:shd w:val="clear" w:color="auto" w:fill="FFFFFF"/>
        </w:rPr>
        <w:t xml:space="preserve"> Go through each vestment quickly by having students take turns reading each prayer, stopping before the phrase “by the grace of” each time. This way they are focusing </w:t>
      </w:r>
      <w:r w:rsidR="00850736">
        <w:rPr>
          <w:i/>
          <w:color w:val="000000"/>
          <w:shd w:val="clear" w:color="auto" w:fill="FFFFFF"/>
        </w:rPr>
        <w:t>only on</w:t>
      </w:r>
      <w:r w:rsidR="00D86E05">
        <w:rPr>
          <w:i/>
          <w:color w:val="000000"/>
          <w:shd w:val="clear" w:color="auto" w:fill="FFFFFF"/>
        </w:rPr>
        <w:t xml:space="preserve"> the vestment and its meaning. Record on the board (or simply verbally repeat):</w:t>
      </w:r>
    </w:p>
    <w:p w14:paraId="6E144C2D" w14:textId="77777777" w:rsidR="00D86E05" w:rsidRPr="00D86E05" w:rsidRDefault="00D86E05" w:rsidP="00D86E05">
      <w:pPr>
        <w:pStyle w:val="ListParagraph"/>
        <w:rPr>
          <w:color w:val="000000"/>
          <w:shd w:val="clear" w:color="auto" w:fill="FFFFFF"/>
        </w:rPr>
      </w:pPr>
    </w:p>
    <w:p w14:paraId="1BBB4460" w14:textId="77777777" w:rsidR="00D86E05" w:rsidRDefault="00D86E05" w:rsidP="00D86E05">
      <w:pPr>
        <w:pStyle w:val="ListParagraph"/>
        <w:rPr>
          <w:color w:val="000000"/>
          <w:shd w:val="clear" w:color="auto" w:fill="FFFFFF"/>
        </w:rPr>
      </w:pPr>
      <w:r>
        <w:rPr>
          <w:color w:val="000000"/>
          <w:shd w:val="clear" w:color="auto" w:fill="FFFFFF"/>
        </w:rPr>
        <w:tab/>
      </w:r>
      <w:r w:rsidRPr="00D86E05">
        <w:rPr>
          <w:b/>
          <w:color w:val="000000"/>
          <w:shd w:val="clear" w:color="auto" w:fill="FFFFFF"/>
        </w:rPr>
        <w:t>Helmet</w:t>
      </w:r>
      <w:r w:rsidR="00850736">
        <w:rPr>
          <w:b/>
          <w:color w:val="000000"/>
          <w:shd w:val="clear" w:color="auto" w:fill="FFFFFF"/>
        </w:rPr>
        <w:t>/crown</w:t>
      </w:r>
      <w:r w:rsidR="00CA00AD">
        <w:rPr>
          <w:b/>
          <w:color w:val="000000"/>
          <w:shd w:val="clear" w:color="auto" w:fill="FFFFFF"/>
        </w:rPr>
        <w:t xml:space="preserve"> (</w:t>
      </w:r>
      <w:proofErr w:type="spellStart"/>
      <w:r w:rsidR="00CA00AD">
        <w:rPr>
          <w:b/>
          <w:color w:val="000000"/>
          <w:shd w:val="clear" w:color="auto" w:fill="FFFFFF"/>
        </w:rPr>
        <w:t>saghavard</w:t>
      </w:r>
      <w:proofErr w:type="spellEnd"/>
      <w:r w:rsidR="00CA00AD">
        <w:rPr>
          <w:b/>
          <w:color w:val="000000"/>
          <w:shd w:val="clear" w:color="auto" w:fill="FFFFFF"/>
        </w:rPr>
        <w:t>)</w:t>
      </w:r>
      <w:r w:rsidRPr="00D86E05">
        <w:rPr>
          <w:b/>
          <w:color w:val="000000"/>
          <w:shd w:val="clear" w:color="auto" w:fill="FFFFFF"/>
        </w:rPr>
        <w:t xml:space="preserve">: </w:t>
      </w:r>
      <w:r w:rsidRPr="00850736">
        <w:rPr>
          <w:color w:val="000000"/>
          <w:shd w:val="clear" w:color="auto" w:fill="FFFFFF"/>
        </w:rPr>
        <w:t>of salvation, to</w:t>
      </w:r>
      <w:r>
        <w:rPr>
          <w:color w:val="000000"/>
          <w:shd w:val="clear" w:color="auto" w:fill="FFFFFF"/>
        </w:rPr>
        <w:t xml:space="preserve"> fight against the powers of the enemy…</w:t>
      </w:r>
    </w:p>
    <w:p w14:paraId="7A3ACB3F" w14:textId="77777777" w:rsidR="00D86E05" w:rsidRDefault="00D86E05" w:rsidP="00D86E05">
      <w:pPr>
        <w:pStyle w:val="ListParagraph"/>
        <w:rPr>
          <w:color w:val="000000"/>
          <w:shd w:val="clear" w:color="auto" w:fill="FFFFFF"/>
        </w:rPr>
      </w:pPr>
      <w:r>
        <w:rPr>
          <w:b/>
          <w:color w:val="000000"/>
          <w:shd w:val="clear" w:color="auto" w:fill="FFFFFF"/>
        </w:rPr>
        <w:tab/>
        <w:t xml:space="preserve">The </w:t>
      </w:r>
      <w:proofErr w:type="spellStart"/>
      <w:r>
        <w:rPr>
          <w:b/>
          <w:color w:val="000000"/>
          <w:shd w:val="clear" w:color="auto" w:fill="FFFFFF"/>
        </w:rPr>
        <w:t>alb</w:t>
      </w:r>
      <w:proofErr w:type="spellEnd"/>
      <w:r w:rsidR="00CA00AD">
        <w:rPr>
          <w:b/>
          <w:color w:val="000000"/>
          <w:shd w:val="clear" w:color="auto" w:fill="FFFFFF"/>
        </w:rPr>
        <w:t xml:space="preserve"> (</w:t>
      </w:r>
      <w:proofErr w:type="spellStart"/>
      <w:r w:rsidR="00CA00AD">
        <w:rPr>
          <w:b/>
          <w:color w:val="000000"/>
          <w:shd w:val="clear" w:color="auto" w:fill="FFFFFF"/>
        </w:rPr>
        <w:t>shabig</w:t>
      </w:r>
      <w:proofErr w:type="spellEnd"/>
      <w:r w:rsidR="00850736">
        <w:rPr>
          <w:b/>
          <w:color w:val="000000"/>
          <w:shd w:val="clear" w:color="auto" w:fill="FFFFFF"/>
        </w:rPr>
        <w:t>):</w:t>
      </w:r>
      <w:r>
        <w:rPr>
          <w:color w:val="000000"/>
          <w:shd w:val="clear" w:color="auto" w:fill="FFFFFF"/>
        </w:rPr>
        <w:t xml:space="preserve"> </w:t>
      </w:r>
      <w:r w:rsidR="00850736">
        <w:rPr>
          <w:color w:val="000000"/>
          <w:shd w:val="clear" w:color="auto" w:fill="FFFFFF"/>
        </w:rPr>
        <w:t xml:space="preserve">a </w:t>
      </w:r>
      <w:r>
        <w:rPr>
          <w:color w:val="000000"/>
          <w:shd w:val="clear" w:color="auto" w:fill="FFFFFF"/>
        </w:rPr>
        <w:t>robe of salvation and gladness</w:t>
      </w:r>
    </w:p>
    <w:p w14:paraId="3C942ED1" w14:textId="77777777" w:rsidR="00D86E05" w:rsidRDefault="00D86E05" w:rsidP="00D86E05">
      <w:pPr>
        <w:pStyle w:val="ListParagraph"/>
        <w:rPr>
          <w:color w:val="000000"/>
          <w:shd w:val="clear" w:color="auto" w:fill="FFFFFF"/>
        </w:rPr>
      </w:pPr>
      <w:r>
        <w:rPr>
          <w:b/>
          <w:color w:val="000000"/>
          <w:shd w:val="clear" w:color="auto" w:fill="FFFFFF"/>
        </w:rPr>
        <w:tab/>
        <w:t>The stole</w:t>
      </w:r>
      <w:r w:rsidR="00CA00AD">
        <w:rPr>
          <w:b/>
          <w:color w:val="000000"/>
          <w:shd w:val="clear" w:color="auto" w:fill="FFFFFF"/>
        </w:rPr>
        <w:t xml:space="preserve"> (</w:t>
      </w:r>
      <w:proofErr w:type="spellStart"/>
      <w:r w:rsidR="00CA00AD">
        <w:rPr>
          <w:b/>
          <w:color w:val="000000"/>
          <w:shd w:val="clear" w:color="auto" w:fill="FFFFFF"/>
        </w:rPr>
        <w:t>poroorar</w:t>
      </w:r>
      <w:proofErr w:type="spellEnd"/>
      <w:r w:rsidR="00CA00AD">
        <w:rPr>
          <w:b/>
          <w:color w:val="000000"/>
          <w:shd w:val="clear" w:color="auto" w:fill="FFFFFF"/>
        </w:rPr>
        <w:t>)</w:t>
      </w:r>
      <w:r w:rsidR="00850736">
        <w:rPr>
          <w:b/>
          <w:color w:val="000000"/>
          <w:shd w:val="clear" w:color="auto" w:fill="FFFFFF"/>
        </w:rPr>
        <w:t>:</w:t>
      </w:r>
      <w:r>
        <w:rPr>
          <w:b/>
          <w:color w:val="000000"/>
          <w:shd w:val="clear" w:color="auto" w:fill="FFFFFF"/>
        </w:rPr>
        <w:t xml:space="preserve"> </w:t>
      </w:r>
      <w:r>
        <w:rPr>
          <w:color w:val="000000"/>
          <w:shd w:val="clear" w:color="auto" w:fill="FFFFFF"/>
        </w:rPr>
        <w:t xml:space="preserve">to clothe my neck with righteousness and </w:t>
      </w:r>
      <w:r w:rsidR="00CA00AD">
        <w:rPr>
          <w:color w:val="000000"/>
          <w:shd w:val="clear" w:color="auto" w:fill="FFFFFF"/>
        </w:rPr>
        <w:t>cleanse</w:t>
      </w:r>
      <w:r>
        <w:rPr>
          <w:color w:val="000000"/>
          <w:shd w:val="clear" w:color="auto" w:fill="FFFFFF"/>
        </w:rPr>
        <w:t xml:space="preserve"> my heart </w:t>
      </w:r>
      <w:r w:rsidR="00CA00AD">
        <w:rPr>
          <w:color w:val="000000"/>
          <w:shd w:val="clear" w:color="auto" w:fill="FFFFFF"/>
        </w:rPr>
        <w:t>from</w:t>
      </w:r>
      <w:r>
        <w:rPr>
          <w:color w:val="000000"/>
          <w:shd w:val="clear" w:color="auto" w:fill="FFFFFF"/>
        </w:rPr>
        <w:t xml:space="preserve"> all filthiness of sin</w:t>
      </w:r>
    </w:p>
    <w:p w14:paraId="1BD4D661" w14:textId="77777777" w:rsidR="00D86E05" w:rsidRDefault="00D86E05" w:rsidP="00D86E05">
      <w:pPr>
        <w:pStyle w:val="ListParagraph"/>
        <w:rPr>
          <w:color w:val="000000"/>
          <w:shd w:val="clear" w:color="auto" w:fill="FFFFFF"/>
        </w:rPr>
      </w:pPr>
      <w:r>
        <w:rPr>
          <w:b/>
          <w:color w:val="000000"/>
          <w:shd w:val="clear" w:color="auto" w:fill="FFFFFF"/>
        </w:rPr>
        <w:tab/>
        <w:t>The belt</w:t>
      </w:r>
      <w:r w:rsidR="00CA00AD">
        <w:rPr>
          <w:b/>
          <w:color w:val="000000"/>
          <w:shd w:val="clear" w:color="auto" w:fill="FFFFFF"/>
        </w:rPr>
        <w:t xml:space="preserve"> (</w:t>
      </w:r>
      <w:proofErr w:type="spellStart"/>
      <w:r w:rsidR="00CA00AD">
        <w:rPr>
          <w:b/>
          <w:color w:val="000000"/>
          <w:shd w:val="clear" w:color="auto" w:fill="FFFFFF"/>
        </w:rPr>
        <w:t>kodee</w:t>
      </w:r>
      <w:proofErr w:type="spellEnd"/>
      <w:r w:rsidR="00850736">
        <w:rPr>
          <w:b/>
          <w:color w:val="000000"/>
          <w:shd w:val="clear" w:color="auto" w:fill="FFFFFF"/>
        </w:rPr>
        <w:t>):</w:t>
      </w:r>
      <w:r>
        <w:rPr>
          <w:b/>
          <w:color w:val="000000"/>
          <w:shd w:val="clear" w:color="auto" w:fill="FFFFFF"/>
        </w:rPr>
        <w:t xml:space="preserve"> </w:t>
      </w:r>
      <w:r w:rsidR="00CA00AD">
        <w:rPr>
          <w:color w:val="000000"/>
          <w:shd w:val="clear" w:color="auto" w:fill="FFFFFF"/>
        </w:rPr>
        <w:t xml:space="preserve">the girdle of faith </w:t>
      </w:r>
      <w:r w:rsidR="00850736">
        <w:rPr>
          <w:color w:val="000000"/>
          <w:shd w:val="clear" w:color="auto" w:fill="FFFFFF"/>
        </w:rPr>
        <w:t xml:space="preserve">to </w:t>
      </w:r>
      <w:r w:rsidR="00CA00AD">
        <w:rPr>
          <w:color w:val="000000"/>
          <w:shd w:val="clear" w:color="auto" w:fill="FFFFFF"/>
        </w:rPr>
        <w:t>encircle me around my heart and my mind and quench vile thoughts</w:t>
      </w:r>
    </w:p>
    <w:p w14:paraId="4F310188" w14:textId="77777777" w:rsidR="00CA00AD" w:rsidRDefault="00CA00AD" w:rsidP="00D86E05">
      <w:pPr>
        <w:pStyle w:val="ListParagraph"/>
        <w:rPr>
          <w:color w:val="000000"/>
          <w:shd w:val="clear" w:color="auto" w:fill="FFFFFF"/>
        </w:rPr>
      </w:pPr>
      <w:r>
        <w:rPr>
          <w:b/>
          <w:color w:val="000000"/>
          <w:shd w:val="clear" w:color="auto" w:fill="FFFFFF"/>
        </w:rPr>
        <w:tab/>
        <w:t>The cuffs (</w:t>
      </w:r>
      <w:proofErr w:type="spellStart"/>
      <w:r>
        <w:rPr>
          <w:b/>
          <w:color w:val="000000"/>
          <w:shd w:val="clear" w:color="auto" w:fill="FFFFFF"/>
        </w:rPr>
        <w:t>pazban</w:t>
      </w:r>
      <w:proofErr w:type="spellEnd"/>
      <w:r>
        <w:rPr>
          <w:b/>
          <w:color w:val="000000"/>
          <w:shd w:val="clear" w:color="auto" w:fill="FFFFFF"/>
        </w:rPr>
        <w:t>)</w:t>
      </w:r>
      <w:r w:rsidR="00850736">
        <w:rPr>
          <w:b/>
          <w:color w:val="000000"/>
          <w:shd w:val="clear" w:color="auto" w:fill="FFFFFF"/>
        </w:rPr>
        <w:t>:</w:t>
      </w:r>
      <w:r>
        <w:rPr>
          <w:b/>
          <w:color w:val="000000"/>
          <w:shd w:val="clear" w:color="auto" w:fill="FFFFFF"/>
        </w:rPr>
        <w:t xml:space="preserve"> </w:t>
      </w:r>
      <w:r>
        <w:rPr>
          <w:color w:val="000000"/>
          <w:shd w:val="clear" w:color="auto" w:fill="FFFFFF"/>
        </w:rPr>
        <w:t>give strength to my hands and wash all my filthiness so I can serve you in health of mind and body</w:t>
      </w:r>
    </w:p>
    <w:p w14:paraId="2614A463" w14:textId="77777777" w:rsidR="00CA00AD" w:rsidRDefault="00CA00AD" w:rsidP="00D86E05">
      <w:pPr>
        <w:pStyle w:val="ListParagraph"/>
        <w:rPr>
          <w:color w:val="000000"/>
          <w:shd w:val="clear" w:color="auto" w:fill="FFFFFF"/>
        </w:rPr>
      </w:pPr>
      <w:r>
        <w:rPr>
          <w:b/>
          <w:color w:val="000000"/>
          <w:shd w:val="clear" w:color="auto" w:fill="FFFFFF"/>
        </w:rPr>
        <w:tab/>
        <w:t>The collar (</w:t>
      </w:r>
      <w:proofErr w:type="spellStart"/>
      <w:r>
        <w:rPr>
          <w:b/>
          <w:color w:val="000000"/>
          <w:shd w:val="clear" w:color="auto" w:fill="FFFFFF"/>
        </w:rPr>
        <w:t>vagas</w:t>
      </w:r>
      <w:proofErr w:type="spellEnd"/>
      <w:r>
        <w:rPr>
          <w:b/>
          <w:color w:val="000000"/>
          <w:shd w:val="clear" w:color="auto" w:fill="FFFFFF"/>
        </w:rPr>
        <w:t>)</w:t>
      </w:r>
      <w:r w:rsidR="00850736">
        <w:rPr>
          <w:b/>
          <w:color w:val="000000"/>
          <w:shd w:val="clear" w:color="auto" w:fill="FFFFFF"/>
        </w:rPr>
        <w:t>:</w:t>
      </w:r>
      <w:r>
        <w:rPr>
          <w:b/>
          <w:color w:val="000000"/>
          <w:shd w:val="clear" w:color="auto" w:fill="FFFFFF"/>
        </w:rPr>
        <w:t xml:space="preserve"> </w:t>
      </w:r>
      <w:r>
        <w:rPr>
          <w:color w:val="000000"/>
          <w:shd w:val="clear" w:color="auto" w:fill="FFFFFF"/>
        </w:rPr>
        <w:t>clothe my neck with righteousness and cleanse my heart from all filthiness of sin</w:t>
      </w:r>
    </w:p>
    <w:p w14:paraId="00F3259D" w14:textId="77777777" w:rsidR="006108D0" w:rsidRDefault="00CA00AD" w:rsidP="00D86E05">
      <w:pPr>
        <w:pStyle w:val="ListParagraph"/>
        <w:rPr>
          <w:color w:val="000000"/>
          <w:shd w:val="clear" w:color="auto" w:fill="FFFFFF"/>
        </w:rPr>
      </w:pPr>
      <w:r>
        <w:rPr>
          <w:b/>
          <w:color w:val="000000"/>
          <w:shd w:val="clear" w:color="auto" w:fill="FFFFFF"/>
        </w:rPr>
        <w:tab/>
        <w:t>The cope (</w:t>
      </w:r>
      <w:proofErr w:type="spellStart"/>
      <w:r>
        <w:rPr>
          <w:b/>
          <w:color w:val="000000"/>
          <w:shd w:val="clear" w:color="auto" w:fill="FFFFFF"/>
        </w:rPr>
        <w:t>shoorchar</w:t>
      </w:r>
      <w:proofErr w:type="spellEnd"/>
      <w:r>
        <w:rPr>
          <w:b/>
          <w:color w:val="000000"/>
          <w:shd w:val="clear" w:color="auto" w:fill="FFFFFF"/>
        </w:rPr>
        <w:t>)</w:t>
      </w:r>
      <w:r w:rsidR="00850736">
        <w:rPr>
          <w:b/>
          <w:color w:val="000000"/>
          <w:shd w:val="clear" w:color="auto" w:fill="FFFFFF"/>
        </w:rPr>
        <w:t>:</w:t>
      </w:r>
      <w:r>
        <w:rPr>
          <w:b/>
          <w:color w:val="000000"/>
          <w:shd w:val="clear" w:color="auto" w:fill="FFFFFF"/>
        </w:rPr>
        <w:t xml:space="preserve"> </w:t>
      </w:r>
      <w:r>
        <w:rPr>
          <w:color w:val="000000"/>
          <w:shd w:val="clear" w:color="auto" w:fill="FFFFFF"/>
        </w:rPr>
        <w:t>clothe me with a radiant garment and fortify me against the influence of the evil one</w:t>
      </w:r>
    </w:p>
    <w:p w14:paraId="0AF69BA1" w14:textId="77777777" w:rsidR="00CA00AD" w:rsidRPr="00CA00AD" w:rsidRDefault="00CA00AD" w:rsidP="00D86E05">
      <w:pPr>
        <w:pStyle w:val="ListParagraph"/>
        <w:rPr>
          <w:i/>
          <w:color w:val="000000"/>
          <w:shd w:val="clear" w:color="auto" w:fill="FFFFFF"/>
        </w:rPr>
      </w:pPr>
      <w:r>
        <w:rPr>
          <w:b/>
          <w:color w:val="000000"/>
          <w:shd w:val="clear" w:color="auto" w:fill="FFFFFF"/>
        </w:rPr>
        <w:tab/>
      </w:r>
      <w:r>
        <w:rPr>
          <w:i/>
          <w:color w:val="000000"/>
          <w:shd w:val="clear" w:color="auto" w:fill="FFFFFF"/>
        </w:rPr>
        <w:t>Skip to…</w:t>
      </w:r>
    </w:p>
    <w:p w14:paraId="31BD2DAE" w14:textId="77777777" w:rsidR="00CA00AD" w:rsidRDefault="00CA00AD" w:rsidP="00D86E05">
      <w:pPr>
        <w:pStyle w:val="ListParagraph"/>
        <w:rPr>
          <w:color w:val="000000"/>
          <w:shd w:val="clear" w:color="auto" w:fill="FFFFFF"/>
        </w:rPr>
      </w:pPr>
      <w:r>
        <w:rPr>
          <w:b/>
          <w:color w:val="000000"/>
          <w:shd w:val="clear" w:color="auto" w:fill="FFFFFF"/>
        </w:rPr>
        <w:tab/>
        <w:t>The towel (</w:t>
      </w:r>
      <w:proofErr w:type="spellStart"/>
      <w:r>
        <w:rPr>
          <w:b/>
          <w:color w:val="000000"/>
          <w:shd w:val="clear" w:color="auto" w:fill="FFFFFF"/>
        </w:rPr>
        <w:t>tashgeenag</w:t>
      </w:r>
      <w:proofErr w:type="spellEnd"/>
      <w:r>
        <w:rPr>
          <w:b/>
          <w:color w:val="000000"/>
          <w:shd w:val="clear" w:color="auto" w:fill="FFFFFF"/>
        </w:rPr>
        <w:t>)</w:t>
      </w:r>
      <w:r w:rsidR="00850736">
        <w:rPr>
          <w:b/>
          <w:color w:val="000000"/>
          <w:shd w:val="clear" w:color="auto" w:fill="FFFFFF"/>
        </w:rPr>
        <w:t>:</w:t>
      </w:r>
      <w:r>
        <w:rPr>
          <w:b/>
          <w:color w:val="000000"/>
          <w:shd w:val="clear" w:color="auto" w:fill="FFFFFF"/>
        </w:rPr>
        <w:t xml:space="preserve"> </w:t>
      </w:r>
      <w:r>
        <w:rPr>
          <w:color w:val="000000"/>
          <w:shd w:val="clear" w:color="auto" w:fill="FFFFFF"/>
        </w:rPr>
        <w:t>cleanse my hands from all filthiness of sin</w:t>
      </w:r>
    </w:p>
    <w:p w14:paraId="418E4869" w14:textId="77777777" w:rsidR="00CA00AD" w:rsidRPr="00CA00AD" w:rsidRDefault="00CA00AD" w:rsidP="00D86E05">
      <w:pPr>
        <w:pStyle w:val="ListParagraph"/>
        <w:rPr>
          <w:i/>
          <w:color w:val="000000"/>
          <w:shd w:val="clear" w:color="auto" w:fill="FFFFFF"/>
        </w:rPr>
      </w:pPr>
      <w:r>
        <w:rPr>
          <w:b/>
          <w:color w:val="000000"/>
          <w:shd w:val="clear" w:color="auto" w:fill="FFFFFF"/>
        </w:rPr>
        <w:tab/>
      </w:r>
      <w:r>
        <w:rPr>
          <w:i/>
          <w:color w:val="000000"/>
          <w:shd w:val="clear" w:color="auto" w:fill="FFFFFF"/>
        </w:rPr>
        <w:t>Then have everyone read together, in unison the prayer (second paragraph from the bottom) that the priest reads when he has been fully vested.</w:t>
      </w:r>
    </w:p>
    <w:p w14:paraId="0A7CBE53" w14:textId="77777777" w:rsidR="00CA00AD" w:rsidRPr="00CA00AD" w:rsidRDefault="00CA00AD" w:rsidP="00D86E05">
      <w:pPr>
        <w:pStyle w:val="ListParagraph"/>
        <w:rPr>
          <w:color w:val="000000"/>
          <w:shd w:val="clear" w:color="auto" w:fill="FFFFFF"/>
        </w:rPr>
      </w:pPr>
    </w:p>
    <w:p w14:paraId="6E9E2D99" w14:textId="77777777" w:rsidR="002032E6" w:rsidRPr="00CA00AD" w:rsidRDefault="00CA00AD" w:rsidP="00CA00AD">
      <w:pPr>
        <w:pStyle w:val="ListParagraph"/>
        <w:numPr>
          <w:ilvl w:val="0"/>
          <w:numId w:val="2"/>
        </w:numPr>
        <w:rPr>
          <w:color w:val="000000"/>
          <w:shd w:val="clear" w:color="auto" w:fill="FFFFFF"/>
        </w:rPr>
      </w:pPr>
      <w:r>
        <w:rPr>
          <w:i/>
          <w:color w:val="000000"/>
          <w:shd w:val="clear" w:color="auto" w:fill="FFFFFF"/>
        </w:rPr>
        <w:t xml:space="preserve">Ask for any thoughts or impressions about the prayers. </w:t>
      </w:r>
      <w:r>
        <w:rPr>
          <w:color w:val="000000"/>
          <w:shd w:val="clear" w:color="auto" w:fill="FFFFFF"/>
        </w:rPr>
        <w:t xml:space="preserve">When all is said and done, the priest is </w:t>
      </w:r>
      <w:r w:rsidR="00850736">
        <w:rPr>
          <w:color w:val="000000"/>
          <w:shd w:val="clear" w:color="auto" w:fill="FFFFFF"/>
        </w:rPr>
        <w:t>truly</w:t>
      </w:r>
      <w:r>
        <w:rPr>
          <w:color w:val="000000"/>
          <w:shd w:val="clear" w:color="auto" w:fill="FFFFFF"/>
        </w:rPr>
        <w:t xml:space="preserve"> putting on “the armor of God,” asking with each vestment for strength, purity, and joy as he celebrates this miracle of Christ </w:t>
      </w:r>
      <w:r w:rsidR="00850736">
        <w:rPr>
          <w:color w:val="000000"/>
          <w:shd w:val="clear" w:color="auto" w:fill="FFFFFF"/>
        </w:rPr>
        <w:t>with us in worship.</w:t>
      </w:r>
      <w:r>
        <w:rPr>
          <w:color w:val="000000"/>
          <w:shd w:val="clear" w:color="auto" w:fill="FFFFFF"/>
        </w:rPr>
        <w:t xml:space="preserve"> Let this be our final prayer: </w:t>
      </w:r>
      <w:r w:rsidR="00340EB3">
        <w:rPr>
          <w:color w:val="000000"/>
          <w:shd w:val="clear" w:color="auto" w:fill="FFFFFF"/>
        </w:rPr>
        <w:t>“</w:t>
      </w:r>
      <w:r>
        <w:rPr>
          <w:color w:val="000000"/>
          <w:shd w:val="clear" w:color="auto" w:fill="FFFFFF"/>
        </w:rPr>
        <w:t xml:space="preserve">Lord, we now know how serious a thing it is to prepare to celebrate the Divine </w:t>
      </w:r>
      <w:r w:rsidR="00340EB3">
        <w:rPr>
          <w:color w:val="000000"/>
          <w:shd w:val="clear" w:color="auto" w:fill="FFFFFF"/>
        </w:rPr>
        <w:t xml:space="preserve">Liturgy. Our </w:t>
      </w:r>
      <w:r>
        <w:rPr>
          <w:color w:val="000000"/>
          <w:shd w:val="clear" w:color="auto" w:fill="FFFFFF"/>
        </w:rPr>
        <w:t>priest nee</w:t>
      </w:r>
      <w:r w:rsidR="00340EB3">
        <w:rPr>
          <w:color w:val="000000"/>
          <w:shd w:val="clear" w:color="auto" w:fill="FFFFFF"/>
        </w:rPr>
        <w:t>ds to be spiritually clothed with your purity, strength, wisdom</w:t>
      </w:r>
      <w:r w:rsidR="00850736">
        <w:rPr>
          <w:color w:val="000000"/>
          <w:shd w:val="clear" w:color="auto" w:fill="FFFFFF"/>
        </w:rPr>
        <w:t>,</w:t>
      </w:r>
      <w:r w:rsidR="00340EB3">
        <w:rPr>
          <w:color w:val="000000"/>
          <w:shd w:val="clear" w:color="auto" w:fill="FFFFFF"/>
        </w:rPr>
        <w:t xml:space="preserve"> and faith as symbolized in these beautiful</w:t>
      </w:r>
      <w:r w:rsidR="0010012D">
        <w:rPr>
          <w:color w:val="000000"/>
          <w:shd w:val="clear" w:color="auto" w:fill="FFFFFF"/>
        </w:rPr>
        <w:t>,</w:t>
      </w:r>
      <w:r w:rsidR="00340EB3">
        <w:rPr>
          <w:color w:val="000000"/>
          <w:shd w:val="clear" w:color="auto" w:fill="FFFFFF"/>
        </w:rPr>
        <w:t xml:space="preserve"> traditional vestments. Clothe us, too, Lord, in the spiritual armor we need to live as good </w:t>
      </w:r>
      <w:r w:rsidR="0010012D">
        <w:rPr>
          <w:color w:val="000000"/>
          <w:shd w:val="clear" w:color="auto" w:fill="FFFFFF"/>
        </w:rPr>
        <w:t xml:space="preserve">sons and daughters </w:t>
      </w:r>
      <w:r w:rsidR="00340EB3">
        <w:rPr>
          <w:color w:val="000000"/>
          <w:shd w:val="clear" w:color="auto" w:fill="FFFFFF"/>
        </w:rPr>
        <w:t>of God in a challenging world, amen.</w:t>
      </w:r>
      <w:r w:rsidR="001803ED" w:rsidRPr="00CA00AD">
        <w:rPr>
          <w:color w:val="000000"/>
          <w:shd w:val="clear" w:color="auto" w:fill="FFFFFF"/>
        </w:rPr>
        <w:tab/>
      </w:r>
      <w:r w:rsidR="002032E6" w:rsidRPr="00CA00AD">
        <w:rPr>
          <w:rStyle w:val="text"/>
          <w:color w:val="000000"/>
          <w:shd w:val="clear" w:color="auto" w:fill="FFFFFF"/>
        </w:rPr>
        <w:tab/>
      </w:r>
      <w:r w:rsidR="002032E6" w:rsidRPr="00CA00AD">
        <w:rPr>
          <w:rStyle w:val="text"/>
          <w:color w:val="000000"/>
          <w:shd w:val="clear" w:color="auto" w:fill="FFFFFF"/>
        </w:rPr>
        <w:tab/>
      </w:r>
      <w:r w:rsidR="002032E6" w:rsidRPr="00CA00AD">
        <w:rPr>
          <w:rStyle w:val="text"/>
          <w:color w:val="000000"/>
          <w:shd w:val="clear" w:color="auto" w:fill="FFFFFF"/>
        </w:rPr>
        <w:tab/>
      </w:r>
      <w:r w:rsidR="002032E6" w:rsidRPr="00CA00AD">
        <w:rPr>
          <w:rStyle w:val="text"/>
          <w:color w:val="000000"/>
          <w:shd w:val="clear" w:color="auto" w:fill="FFFFFF"/>
        </w:rPr>
        <w:tab/>
      </w:r>
      <w:r w:rsidR="002032E6" w:rsidRPr="00CA00AD">
        <w:rPr>
          <w:rStyle w:val="text"/>
          <w:color w:val="000000"/>
          <w:shd w:val="clear" w:color="auto" w:fill="FFFFFF"/>
        </w:rPr>
        <w:tab/>
      </w:r>
      <w:r w:rsidR="0010012D">
        <w:rPr>
          <w:rStyle w:val="text"/>
          <w:color w:val="000000"/>
          <w:shd w:val="clear" w:color="auto" w:fill="FFFFFF"/>
        </w:rPr>
        <w:tab/>
      </w:r>
      <w:r w:rsidR="002032E6" w:rsidRPr="00CA00AD">
        <w:rPr>
          <w:rStyle w:val="text"/>
          <w:color w:val="000000"/>
          <w:shd w:val="clear" w:color="auto" w:fill="FFFFFF"/>
        </w:rPr>
        <w:t>(1</w:t>
      </w:r>
      <w:r w:rsidR="00850736">
        <w:rPr>
          <w:rStyle w:val="text"/>
          <w:color w:val="000000"/>
          <w:shd w:val="clear" w:color="auto" w:fill="FFFFFF"/>
        </w:rPr>
        <w:t>0</w:t>
      </w:r>
      <w:r w:rsidR="002032E6" w:rsidRPr="00CA00AD">
        <w:rPr>
          <w:rStyle w:val="text"/>
          <w:color w:val="000000"/>
          <w:shd w:val="clear" w:color="auto" w:fill="FFFFFF"/>
        </w:rPr>
        <w:t xml:space="preserve"> min)</w:t>
      </w:r>
    </w:p>
    <w:p w14:paraId="4548304E" w14:textId="77777777" w:rsidR="002032E6" w:rsidRDefault="002032E6" w:rsidP="002032E6"/>
    <w:p w14:paraId="7D720590" w14:textId="77777777" w:rsidR="002032E6" w:rsidRDefault="002032E6" w:rsidP="002032E6"/>
    <w:p w14:paraId="1A4C4E5D" w14:textId="77777777" w:rsidR="00CA0DF7" w:rsidRDefault="00CA0DF7"/>
    <w:sectPr w:rsidR="00CA0DF7" w:rsidSect="00C73C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BC1"/>
    <w:multiLevelType w:val="hybridMultilevel"/>
    <w:tmpl w:val="26BC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D75D8"/>
    <w:multiLevelType w:val="hybridMultilevel"/>
    <w:tmpl w:val="9DC6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0D0828"/>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4910879">
    <w:abstractNumId w:val="2"/>
  </w:num>
  <w:num w:numId="2" w16cid:durableId="1674187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370287">
    <w:abstractNumId w:val="3"/>
  </w:num>
  <w:num w:numId="4" w16cid:durableId="1349404705">
    <w:abstractNumId w:val="1"/>
  </w:num>
  <w:num w:numId="5" w16cid:durableId="71357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E6"/>
    <w:rsid w:val="00023F31"/>
    <w:rsid w:val="000748B1"/>
    <w:rsid w:val="000F2BA5"/>
    <w:rsid w:val="0010012D"/>
    <w:rsid w:val="00136A8E"/>
    <w:rsid w:val="001803ED"/>
    <w:rsid w:val="002032E6"/>
    <w:rsid w:val="00296D1F"/>
    <w:rsid w:val="00326D69"/>
    <w:rsid w:val="00340EB3"/>
    <w:rsid w:val="003E00BC"/>
    <w:rsid w:val="0052712A"/>
    <w:rsid w:val="00595DF0"/>
    <w:rsid w:val="006108D0"/>
    <w:rsid w:val="00620BB0"/>
    <w:rsid w:val="00632354"/>
    <w:rsid w:val="006C1867"/>
    <w:rsid w:val="00850736"/>
    <w:rsid w:val="00864867"/>
    <w:rsid w:val="00BC24E7"/>
    <w:rsid w:val="00C73C8C"/>
    <w:rsid w:val="00CA00AD"/>
    <w:rsid w:val="00CA0DF7"/>
    <w:rsid w:val="00D336F4"/>
    <w:rsid w:val="00D86E05"/>
    <w:rsid w:val="00D961F1"/>
    <w:rsid w:val="00E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A50B"/>
  <w15:chartTrackingRefBased/>
  <w15:docId w15:val="{9C59DF79-CCF6-4B09-BFE4-6003A9D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E6"/>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2E6"/>
    <w:pPr>
      <w:ind w:left="720"/>
      <w:contextualSpacing/>
    </w:pPr>
  </w:style>
  <w:style w:type="character" w:customStyle="1" w:styleId="text">
    <w:name w:val="text"/>
    <w:basedOn w:val="DefaultParagraphFont"/>
    <w:rsid w:val="002032E6"/>
  </w:style>
  <w:style w:type="paragraph" w:styleId="BalloonText">
    <w:name w:val="Balloon Text"/>
    <w:basedOn w:val="Normal"/>
    <w:link w:val="BalloonTextChar"/>
    <w:uiPriority w:val="99"/>
    <w:semiHidden/>
    <w:unhideWhenUsed/>
    <w:rsid w:val="00C73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7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cp:lastPrinted>2020-11-10T15:40:00Z</cp:lastPrinted>
  <dcterms:created xsi:type="dcterms:W3CDTF">2023-01-21T19:49:00Z</dcterms:created>
  <dcterms:modified xsi:type="dcterms:W3CDTF">2023-01-21T19:49:00Z</dcterms:modified>
</cp:coreProperties>
</file>