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E338" w14:textId="77777777" w:rsidR="009A4937" w:rsidRDefault="009A4937" w:rsidP="009A4937">
      <w:pPr>
        <w:jc w:val="center"/>
        <w:rPr>
          <w:b/>
          <w:sz w:val="32"/>
          <w:szCs w:val="32"/>
        </w:rPr>
      </w:pPr>
      <w:r>
        <w:rPr>
          <w:b/>
          <w:sz w:val="32"/>
          <w:szCs w:val="32"/>
        </w:rPr>
        <w:t>Sunday School Teachers’ Scripture and Feast Day Weekly Memo</w:t>
      </w:r>
    </w:p>
    <w:p w14:paraId="7FF4A080" w14:textId="45CD7DD7" w:rsidR="009A4937" w:rsidRDefault="00E93D92" w:rsidP="009A4937">
      <w:pPr>
        <w:jc w:val="center"/>
        <w:rPr>
          <w:b/>
          <w:sz w:val="36"/>
          <w:szCs w:val="36"/>
        </w:rPr>
      </w:pPr>
      <w:r>
        <w:rPr>
          <w:b/>
          <w:sz w:val="36"/>
          <w:szCs w:val="36"/>
        </w:rPr>
        <w:t>First Sunday after Pentecost</w:t>
      </w:r>
    </w:p>
    <w:p w14:paraId="66BE4170" w14:textId="77777777" w:rsidR="009A4937" w:rsidRDefault="009A4937" w:rsidP="009A4937">
      <w:pPr>
        <w:rPr>
          <w:b/>
          <w:sz w:val="28"/>
          <w:szCs w:val="28"/>
          <w:u w:val="single"/>
        </w:rPr>
      </w:pPr>
    </w:p>
    <w:p w14:paraId="2BE1581B" w14:textId="77777777" w:rsidR="009A4937" w:rsidRDefault="009A4937" w:rsidP="009A4937">
      <w:pPr>
        <w:rPr>
          <w:b/>
          <w:sz w:val="28"/>
          <w:szCs w:val="28"/>
          <w:u w:val="single"/>
        </w:rPr>
      </w:pPr>
      <w:r>
        <w:rPr>
          <w:b/>
          <w:sz w:val="28"/>
          <w:szCs w:val="28"/>
          <w:u w:val="single"/>
        </w:rPr>
        <w:t>From Today’s Readings</w:t>
      </w:r>
    </w:p>
    <w:p w14:paraId="7EFDC54B" w14:textId="77777777" w:rsidR="005B5A3F" w:rsidRDefault="005B5A3F" w:rsidP="009A4937">
      <w:pPr>
        <w:rPr>
          <w:b/>
          <w:color w:val="000000"/>
        </w:rPr>
      </w:pPr>
    </w:p>
    <w:p w14:paraId="6886C501" w14:textId="77777777" w:rsidR="009A4937" w:rsidRPr="000F7EC9" w:rsidRDefault="009A4937" w:rsidP="009A4937">
      <w:pPr>
        <w:rPr>
          <w:i/>
          <w:color w:val="000000"/>
        </w:rPr>
      </w:pPr>
      <w:r>
        <w:rPr>
          <w:b/>
          <w:color w:val="000000"/>
        </w:rPr>
        <w:t>1 Kings 18:29-46</w:t>
      </w:r>
      <w:r w:rsidR="009338EA">
        <w:rPr>
          <w:b/>
          <w:color w:val="000000"/>
        </w:rPr>
        <w:t xml:space="preserve"> </w:t>
      </w:r>
      <w:r w:rsidR="000F7EC9">
        <w:rPr>
          <w:color w:val="000000"/>
        </w:rPr>
        <w:t xml:space="preserve">Elijah’s </w:t>
      </w:r>
      <w:r w:rsidR="009338EA">
        <w:rPr>
          <w:color w:val="000000"/>
        </w:rPr>
        <w:t>prayer to God br</w:t>
      </w:r>
      <w:r w:rsidR="005A48CD">
        <w:rPr>
          <w:color w:val="000000"/>
        </w:rPr>
        <w:t>ings rain after a long drought, whereas</w:t>
      </w:r>
      <w:r w:rsidR="00FB3CA8">
        <w:rPr>
          <w:color w:val="000000"/>
        </w:rPr>
        <w:t xml:space="preserve"> the prayers of Baal’s</w:t>
      </w:r>
      <w:r w:rsidR="009338EA">
        <w:rPr>
          <w:color w:val="000000"/>
        </w:rPr>
        <w:t xml:space="preserve"> pr</w:t>
      </w:r>
      <w:r w:rsidR="005B5A3F">
        <w:rPr>
          <w:color w:val="000000"/>
        </w:rPr>
        <w:t>ophets</w:t>
      </w:r>
      <w:r w:rsidR="009338EA">
        <w:rPr>
          <w:color w:val="000000"/>
        </w:rPr>
        <w:t xml:space="preserve"> </w:t>
      </w:r>
      <w:r w:rsidR="00FB3CA8">
        <w:rPr>
          <w:color w:val="000000"/>
        </w:rPr>
        <w:t xml:space="preserve">prove </w:t>
      </w:r>
      <w:r w:rsidR="004337CA">
        <w:rPr>
          <w:color w:val="000000"/>
        </w:rPr>
        <w:t>futile</w:t>
      </w:r>
      <w:r w:rsidR="009338EA">
        <w:rPr>
          <w:color w:val="000000"/>
        </w:rPr>
        <w:t>. Th</w:t>
      </w:r>
      <w:r w:rsidR="00FB3CA8">
        <w:rPr>
          <w:color w:val="000000"/>
        </w:rPr>
        <w:t>is</w:t>
      </w:r>
      <w:r w:rsidR="009338EA">
        <w:rPr>
          <w:color w:val="000000"/>
        </w:rPr>
        <w:t xml:space="preserve"> </w:t>
      </w:r>
      <w:r w:rsidR="00FB3CA8">
        <w:rPr>
          <w:color w:val="000000"/>
        </w:rPr>
        <w:t>‘</w:t>
      </w:r>
      <w:r w:rsidR="009338EA">
        <w:rPr>
          <w:color w:val="000000"/>
        </w:rPr>
        <w:t>contest</w:t>
      </w:r>
      <w:r w:rsidR="00FB3CA8">
        <w:rPr>
          <w:color w:val="000000"/>
        </w:rPr>
        <w:t>’</w:t>
      </w:r>
      <w:r w:rsidR="009338EA">
        <w:rPr>
          <w:color w:val="000000"/>
        </w:rPr>
        <w:t xml:space="preserve"> is spectacular: 850 pagan </w:t>
      </w:r>
      <w:r w:rsidR="005B5A3F">
        <w:rPr>
          <w:color w:val="000000"/>
        </w:rPr>
        <w:t>prophets</w:t>
      </w:r>
      <w:r w:rsidR="009338EA">
        <w:rPr>
          <w:color w:val="000000"/>
        </w:rPr>
        <w:t xml:space="preserve"> against the one prophet </w:t>
      </w:r>
      <w:r w:rsidR="000F7EC9">
        <w:rPr>
          <w:color w:val="000000"/>
        </w:rPr>
        <w:t>Elijah</w:t>
      </w:r>
      <w:r w:rsidR="005A48CD">
        <w:rPr>
          <w:color w:val="000000"/>
        </w:rPr>
        <w:t xml:space="preserve"> of the one God </w:t>
      </w:r>
      <w:r w:rsidR="009338EA">
        <w:rPr>
          <w:color w:val="000000"/>
        </w:rPr>
        <w:t>Yahweh</w:t>
      </w:r>
      <w:r w:rsidR="00FB3CA8">
        <w:rPr>
          <w:color w:val="000000"/>
        </w:rPr>
        <w:t xml:space="preserve">. Elijah </w:t>
      </w:r>
      <w:r w:rsidR="005A48CD">
        <w:rPr>
          <w:color w:val="000000"/>
        </w:rPr>
        <w:t>buil</w:t>
      </w:r>
      <w:r w:rsidR="005B5A3F">
        <w:rPr>
          <w:color w:val="000000"/>
        </w:rPr>
        <w:t>ds</w:t>
      </w:r>
      <w:r w:rsidR="005A48CD">
        <w:rPr>
          <w:color w:val="000000"/>
        </w:rPr>
        <w:t xml:space="preserve"> </w:t>
      </w:r>
      <w:r w:rsidR="009338EA">
        <w:rPr>
          <w:color w:val="000000"/>
        </w:rPr>
        <w:t xml:space="preserve">an altar with </w:t>
      </w:r>
      <w:r w:rsidR="002B5F35">
        <w:rPr>
          <w:color w:val="000000"/>
        </w:rPr>
        <w:t>twelve</w:t>
      </w:r>
      <w:r w:rsidR="009338EA">
        <w:rPr>
          <w:color w:val="000000"/>
        </w:rPr>
        <w:t xml:space="preserve"> stones</w:t>
      </w:r>
      <w:r w:rsidR="002B5F35">
        <w:rPr>
          <w:color w:val="000000"/>
        </w:rPr>
        <w:t xml:space="preserve"> upon which he places a sacrificial bull that is drenched repeatedly with water</w:t>
      </w:r>
      <w:r w:rsidR="004337CA">
        <w:rPr>
          <w:color w:val="000000"/>
        </w:rPr>
        <w:t xml:space="preserve">. This </w:t>
      </w:r>
      <w:r w:rsidR="005A48CD">
        <w:rPr>
          <w:color w:val="000000"/>
        </w:rPr>
        <w:t xml:space="preserve">miraculously </w:t>
      </w:r>
      <w:r w:rsidR="00FB3CA8">
        <w:rPr>
          <w:color w:val="000000"/>
        </w:rPr>
        <w:t>precipitate</w:t>
      </w:r>
      <w:r w:rsidR="004337CA">
        <w:rPr>
          <w:color w:val="000000"/>
        </w:rPr>
        <w:t>s</w:t>
      </w:r>
      <w:r w:rsidR="00FB3CA8">
        <w:rPr>
          <w:color w:val="000000"/>
        </w:rPr>
        <w:t xml:space="preserve"> </w:t>
      </w:r>
      <w:r w:rsidR="009338EA">
        <w:rPr>
          <w:color w:val="000000"/>
        </w:rPr>
        <w:t xml:space="preserve">first God’s fire and </w:t>
      </w:r>
      <w:r w:rsidR="005B5A3F">
        <w:rPr>
          <w:color w:val="000000"/>
        </w:rPr>
        <w:t>eventually</w:t>
      </w:r>
      <w:r w:rsidR="009338EA">
        <w:rPr>
          <w:color w:val="000000"/>
        </w:rPr>
        <w:t xml:space="preserve"> God’</w:t>
      </w:r>
      <w:r w:rsidR="000F7EC9">
        <w:rPr>
          <w:color w:val="000000"/>
        </w:rPr>
        <w:t xml:space="preserve">s </w:t>
      </w:r>
      <w:r w:rsidR="005A48CD">
        <w:rPr>
          <w:color w:val="000000"/>
        </w:rPr>
        <w:t xml:space="preserve">healing </w:t>
      </w:r>
      <w:r w:rsidR="000F7EC9">
        <w:rPr>
          <w:color w:val="000000"/>
        </w:rPr>
        <w:t xml:space="preserve">rain. </w:t>
      </w:r>
      <w:r w:rsidR="000F7EC9">
        <w:rPr>
          <w:i/>
          <w:color w:val="000000"/>
        </w:rPr>
        <w:t xml:space="preserve">Discussion: What </w:t>
      </w:r>
      <w:r w:rsidR="004337CA">
        <w:rPr>
          <w:i/>
          <w:color w:val="000000"/>
        </w:rPr>
        <w:t>kinds of “showdowns” take</w:t>
      </w:r>
      <w:r w:rsidR="000F7EC9">
        <w:rPr>
          <w:i/>
          <w:color w:val="000000"/>
        </w:rPr>
        <w:t xml:space="preserve"> place in </w:t>
      </w:r>
      <w:r w:rsidR="000F7EC9">
        <w:rPr>
          <w:color w:val="000000"/>
        </w:rPr>
        <w:t xml:space="preserve">your </w:t>
      </w:r>
      <w:r w:rsidR="000F7EC9">
        <w:rPr>
          <w:i/>
          <w:color w:val="000000"/>
        </w:rPr>
        <w:t xml:space="preserve">life, i.e. where is the one true God competing with the false gods in </w:t>
      </w:r>
      <w:r w:rsidR="00FB3CA8">
        <w:rPr>
          <w:i/>
          <w:color w:val="000000"/>
        </w:rPr>
        <w:t>y</w:t>
      </w:r>
      <w:r w:rsidR="000F7EC9">
        <w:rPr>
          <w:i/>
          <w:color w:val="000000"/>
        </w:rPr>
        <w:t>our life? What would it take for you to be convinced that God is more powerful than anything else?</w:t>
      </w:r>
    </w:p>
    <w:p w14:paraId="1540B3D2" w14:textId="77777777" w:rsidR="004E272C" w:rsidRDefault="004E272C" w:rsidP="009A4937">
      <w:pPr>
        <w:rPr>
          <w:b/>
          <w:color w:val="000000"/>
        </w:rPr>
      </w:pPr>
    </w:p>
    <w:p w14:paraId="6E3F4DD0" w14:textId="77777777" w:rsidR="009A4937" w:rsidRPr="00FC0818" w:rsidRDefault="009A4937" w:rsidP="009A4937">
      <w:pPr>
        <w:rPr>
          <w:i/>
          <w:color w:val="000000"/>
        </w:rPr>
      </w:pPr>
      <w:r>
        <w:rPr>
          <w:b/>
          <w:color w:val="000000"/>
        </w:rPr>
        <w:t>2 Kings 2:1-15</w:t>
      </w:r>
      <w:r w:rsidR="000F7EC9">
        <w:rPr>
          <w:b/>
          <w:color w:val="000000"/>
        </w:rPr>
        <w:t xml:space="preserve"> </w:t>
      </w:r>
      <w:r w:rsidR="000F7EC9" w:rsidRPr="000F7EC9">
        <w:rPr>
          <w:color w:val="000000"/>
        </w:rPr>
        <w:t>As the prophet Elijah and his protégé Elisha</w:t>
      </w:r>
      <w:r w:rsidR="000F7EC9">
        <w:rPr>
          <w:b/>
          <w:color w:val="000000"/>
        </w:rPr>
        <w:t xml:space="preserve"> </w:t>
      </w:r>
      <w:r w:rsidR="000F7EC9" w:rsidRPr="000F7EC9">
        <w:rPr>
          <w:color w:val="000000"/>
        </w:rPr>
        <w:t xml:space="preserve">travel from Gilgal to Bethany and then to Jericho, </w:t>
      </w:r>
      <w:r w:rsidR="000F7EC9">
        <w:rPr>
          <w:color w:val="000000"/>
        </w:rPr>
        <w:t xml:space="preserve">the prophets in each place remind Elisha that God would </w:t>
      </w:r>
      <w:r w:rsidR="00FC0818">
        <w:rPr>
          <w:color w:val="000000"/>
        </w:rPr>
        <w:t xml:space="preserve">soon </w:t>
      </w:r>
      <w:r w:rsidR="000F7EC9">
        <w:rPr>
          <w:color w:val="000000"/>
        </w:rPr>
        <w:t xml:space="preserve">be taking his master from </w:t>
      </w:r>
      <w:r w:rsidR="00FC0818">
        <w:rPr>
          <w:color w:val="000000"/>
        </w:rPr>
        <w:t>him</w:t>
      </w:r>
      <w:r w:rsidR="00FB3CA8">
        <w:rPr>
          <w:color w:val="000000"/>
        </w:rPr>
        <w:t xml:space="preserve">; Elijah himself continues to remind </w:t>
      </w:r>
      <w:r w:rsidR="005A48CD">
        <w:rPr>
          <w:color w:val="000000"/>
        </w:rPr>
        <w:t>his disciple</w:t>
      </w:r>
      <w:r w:rsidR="00FB3CA8">
        <w:rPr>
          <w:color w:val="000000"/>
        </w:rPr>
        <w:t xml:space="preserve"> of this. </w:t>
      </w:r>
      <w:r w:rsidR="000F7EC9">
        <w:rPr>
          <w:color w:val="000000"/>
        </w:rPr>
        <w:t xml:space="preserve"> </w:t>
      </w:r>
      <w:r w:rsidR="00FC0818">
        <w:rPr>
          <w:color w:val="000000"/>
        </w:rPr>
        <w:t>At the Jordan, Elija</w:t>
      </w:r>
      <w:r w:rsidR="000F7EC9">
        <w:rPr>
          <w:color w:val="000000"/>
        </w:rPr>
        <w:t>h rol</w:t>
      </w:r>
      <w:r w:rsidR="00FC0818">
        <w:rPr>
          <w:color w:val="000000"/>
        </w:rPr>
        <w:t>l</w:t>
      </w:r>
      <w:r w:rsidR="000F7EC9">
        <w:rPr>
          <w:color w:val="000000"/>
        </w:rPr>
        <w:t xml:space="preserve">s up his cloak and taps the river which parts </w:t>
      </w:r>
      <w:r w:rsidR="00FC0818">
        <w:rPr>
          <w:color w:val="000000"/>
        </w:rPr>
        <w:t>for them to</w:t>
      </w:r>
      <w:r w:rsidR="000F7EC9">
        <w:rPr>
          <w:color w:val="000000"/>
        </w:rPr>
        <w:t xml:space="preserve"> cross safely. </w:t>
      </w:r>
      <w:r w:rsidR="004337CA">
        <w:rPr>
          <w:color w:val="000000"/>
        </w:rPr>
        <w:t>He</w:t>
      </w:r>
      <w:r w:rsidR="00FC0818">
        <w:rPr>
          <w:color w:val="000000"/>
        </w:rPr>
        <w:t xml:space="preserve"> asks </w:t>
      </w:r>
      <w:r w:rsidR="00FB3CA8">
        <w:rPr>
          <w:color w:val="000000"/>
        </w:rPr>
        <w:t>Elisha</w:t>
      </w:r>
      <w:r w:rsidR="00FC0818">
        <w:rPr>
          <w:color w:val="000000"/>
        </w:rPr>
        <w:t xml:space="preserve"> what he might wish from him, </w:t>
      </w:r>
      <w:r w:rsidR="005A48CD">
        <w:rPr>
          <w:color w:val="000000"/>
        </w:rPr>
        <w:t xml:space="preserve">to which </w:t>
      </w:r>
      <w:r w:rsidR="00FB3CA8">
        <w:rPr>
          <w:color w:val="000000"/>
        </w:rPr>
        <w:t>the young man</w:t>
      </w:r>
      <w:r w:rsidR="00FC0818">
        <w:rPr>
          <w:color w:val="000000"/>
        </w:rPr>
        <w:t xml:space="preserve"> </w:t>
      </w:r>
      <w:r w:rsidR="005A48CD">
        <w:rPr>
          <w:color w:val="000000"/>
        </w:rPr>
        <w:t xml:space="preserve">replies: </w:t>
      </w:r>
      <w:r w:rsidR="00FC0818">
        <w:rPr>
          <w:color w:val="000000"/>
        </w:rPr>
        <w:t xml:space="preserve">a “double portion of your spirit.” </w:t>
      </w:r>
      <w:r w:rsidR="00FB3CA8">
        <w:rPr>
          <w:color w:val="000000"/>
        </w:rPr>
        <w:t xml:space="preserve">When </w:t>
      </w:r>
      <w:r w:rsidR="00FC0818">
        <w:rPr>
          <w:color w:val="000000"/>
        </w:rPr>
        <w:t>Elijah is taken up to heav</w:t>
      </w:r>
      <w:r w:rsidR="004337CA">
        <w:rPr>
          <w:color w:val="000000"/>
        </w:rPr>
        <w:t>en in a fiery chariot led by</w:t>
      </w:r>
      <w:r w:rsidR="00FC0818">
        <w:rPr>
          <w:color w:val="000000"/>
        </w:rPr>
        <w:t xml:space="preserve"> flaming horses, he drops his cloak to</w:t>
      </w:r>
      <w:r w:rsidR="005A48CD">
        <w:rPr>
          <w:color w:val="000000"/>
        </w:rPr>
        <w:t xml:space="preserve"> the ground. Elisha picks it up, </w:t>
      </w:r>
      <w:r w:rsidR="00FC0818">
        <w:rPr>
          <w:color w:val="000000"/>
        </w:rPr>
        <w:t xml:space="preserve">taps the </w:t>
      </w:r>
      <w:r w:rsidR="00FB3CA8">
        <w:rPr>
          <w:color w:val="000000"/>
        </w:rPr>
        <w:t>river with it</w:t>
      </w:r>
      <w:r w:rsidR="00FC0818">
        <w:rPr>
          <w:color w:val="000000"/>
        </w:rPr>
        <w:t xml:space="preserve">, </w:t>
      </w:r>
      <w:r w:rsidR="005A48CD">
        <w:rPr>
          <w:color w:val="000000"/>
        </w:rPr>
        <w:t xml:space="preserve">and </w:t>
      </w:r>
      <w:r w:rsidR="00FB3CA8">
        <w:rPr>
          <w:color w:val="000000"/>
        </w:rPr>
        <w:t>the water</w:t>
      </w:r>
      <w:r w:rsidR="00FC0818">
        <w:rPr>
          <w:color w:val="000000"/>
        </w:rPr>
        <w:t xml:space="preserve"> parts for him. The prophets realize that God’s spirit had descended now upon Elijah’s pupil. </w:t>
      </w:r>
      <w:r w:rsidR="00FC0818">
        <w:rPr>
          <w:i/>
          <w:color w:val="000000"/>
        </w:rPr>
        <w:t>Discussion: At every step of his journey (</w:t>
      </w:r>
      <w:proofErr w:type="spellStart"/>
      <w:r w:rsidR="00FC0818">
        <w:rPr>
          <w:i/>
          <w:color w:val="000000"/>
        </w:rPr>
        <w:t>vv</w:t>
      </w:r>
      <w:proofErr w:type="spellEnd"/>
      <w:r w:rsidR="00FC0818">
        <w:rPr>
          <w:i/>
          <w:color w:val="000000"/>
        </w:rPr>
        <w:t xml:space="preserve"> 2, 4, 6), Elijah wants Elisha to stay behind, but Elisha stubbornly </w:t>
      </w:r>
      <w:r w:rsidR="005B5A3F">
        <w:rPr>
          <w:i/>
          <w:color w:val="000000"/>
        </w:rPr>
        <w:t>continues to accompany</w:t>
      </w:r>
      <w:r w:rsidR="00FC0818">
        <w:rPr>
          <w:i/>
          <w:color w:val="000000"/>
        </w:rPr>
        <w:t xml:space="preserve"> his master. What does this reveal about each man’s relationship with the other? Have you ever had the mantle of leadership passed on to you? What quality of your mentor would you have wished for?</w:t>
      </w:r>
    </w:p>
    <w:p w14:paraId="0D990C31" w14:textId="77777777" w:rsidR="004E272C" w:rsidRDefault="004E272C" w:rsidP="009A4937">
      <w:pPr>
        <w:rPr>
          <w:b/>
          <w:color w:val="000000"/>
        </w:rPr>
      </w:pPr>
    </w:p>
    <w:p w14:paraId="43756F5E" w14:textId="77777777" w:rsidR="009A4937" w:rsidRDefault="009A4937" w:rsidP="009A4937">
      <w:pPr>
        <w:rPr>
          <w:b/>
          <w:i/>
          <w:sz w:val="28"/>
          <w:szCs w:val="28"/>
          <w:u w:val="single"/>
        </w:rPr>
      </w:pPr>
      <w:r>
        <w:rPr>
          <w:b/>
          <w:color w:val="000000"/>
        </w:rPr>
        <w:t xml:space="preserve">James 5:16-20 </w:t>
      </w:r>
      <w:r>
        <w:rPr>
          <w:noProof/>
        </w:rPr>
        <w:t xml:space="preserve">In </w:t>
      </w:r>
      <w:r w:rsidR="00346A07">
        <w:rPr>
          <w:noProof/>
        </w:rPr>
        <w:t>these concluding verses of James’ epistle, he advises his listeners to confess to and pray</w:t>
      </w:r>
      <w:r w:rsidR="00FB3CA8">
        <w:rPr>
          <w:noProof/>
        </w:rPr>
        <w:t xml:space="preserve"> for each other, as the “prayer</w:t>
      </w:r>
      <w:r w:rsidR="00346A07">
        <w:rPr>
          <w:noProof/>
        </w:rPr>
        <w:t xml:space="preserve"> of a righteous person is powerful and effective.” He cites Elijah as a man whose prayers were </w:t>
      </w:r>
      <w:r w:rsidR="004337CA">
        <w:rPr>
          <w:noProof/>
        </w:rPr>
        <w:t xml:space="preserve">indeed </w:t>
      </w:r>
      <w:r w:rsidR="00346A07">
        <w:rPr>
          <w:noProof/>
        </w:rPr>
        <w:t>effective</w:t>
      </w:r>
      <w:r w:rsidR="00346A07">
        <w:rPr>
          <w:i/>
          <w:noProof/>
        </w:rPr>
        <w:t xml:space="preserve">. </w:t>
      </w:r>
      <w:r w:rsidR="002B5F35">
        <w:rPr>
          <w:noProof/>
        </w:rPr>
        <w:t>He also notes</w:t>
      </w:r>
      <w:r w:rsidR="00346A07">
        <w:rPr>
          <w:noProof/>
        </w:rPr>
        <w:t xml:space="preserve"> how important it is to keep others from sin</w:t>
      </w:r>
      <w:r w:rsidR="002B5F35">
        <w:rPr>
          <w:noProof/>
        </w:rPr>
        <w:t>.</w:t>
      </w:r>
      <w:r>
        <w:rPr>
          <w:i/>
          <w:noProof/>
        </w:rPr>
        <w:t xml:space="preserve">  </w:t>
      </w:r>
      <w:r>
        <w:rPr>
          <w:i/>
          <w:color w:val="000000"/>
        </w:rPr>
        <w:t xml:space="preserve">Discussion: </w:t>
      </w:r>
      <w:r w:rsidR="00346A07">
        <w:rPr>
          <w:i/>
          <w:color w:val="000000"/>
        </w:rPr>
        <w:t>Have you ever confessed a wrongdoing to a fellow Christian? How did it help? In what ways does confession before receiving Holy Communion heal our souls?</w:t>
      </w:r>
    </w:p>
    <w:p w14:paraId="0B3E5280" w14:textId="77777777" w:rsidR="004E272C" w:rsidRDefault="004E272C" w:rsidP="009A4937">
      <w:pPr>
        <w:rPr>
          <w:b/>
          <w:color w:val="000000"/>
        </w:rPr>
      </w:pPr>
    </w:p>
    <w:p w14:paraId="70EFBACF" w14:textId="77777777" w:rsidR="009A4937" w:rsidRDefault="009A4937" w:rsidP="009A4937">
      <w:pPr>
        <w:rPr>
          <w:i/>
          <w:color w:val="000000"/>
        </w:rPr>
      </w:pPr>
      <w:r>
        <w:rPr>
          <w:b/>
          <w:color w:val="000000"/>
        </w:rPr>
        <w:t xml:space="preserve">Luke 4: 25-30 </w:t>
      </w:r>
      <w:r w:rsidR="00311F00">
        <w:rPr>
          <w:color w:val="000000"/>
        </w:rPr>
        <w:t xml:space="preserve">Jesus </w:t>
      </w:r>
      <w:r w:rsidR="004337CA">
        <w:rPr>
          <w:color w:val="000000"/>
        </w:rPr>
        <w:t>i</w:t>
      </w:r>
      <w:r w:rsidR="00311F00">
        <w:rPr>
          <w:color w:val="000000"/>
        </w:rPr>
        <w:t>s at wor</w:t>
      </w:r>
      <w:r w:rsidR="002D4C07">
        <w:rPr>
          <w:color w:val="000000"/>
        </w:rPr>
        <w:t>ship in a synagogue in his hom</w:t>
      </w:r>
      <w:r w:rsidR="00311F00">
        <w:rPr>
          <w:color w:val="000000"/>
        </w:rPr>
        <w:t>etown of Nazareth when he t</w:t>
      </w:r>
      <w:r w:rsidR="004337CA">
        <w:rPr>
          <w:color w:val="000000"/>
        </w:rPr>
        <w:t xml:space="preserve">eaches </w:t>
      </w:r>
      <w:r w:rsidR="00311F00">
        <w:rPr>
          <w:color w:val="000000"/>
        </w:rPr>
        <w:t>from the book of Is</w:t>
      </w:r>
      <w:r w:rsidR="009338EA">
        <w:rPr>
          <w:color w:val="000000"/>
        </w:rPr>
        <w:t>a</w:t>
      </w:r>
      <w:r w:rsidR="00311F00">
        <w:rPr>
          <w:color w:val="000000"/>
        </w:rPr>
        <w:t>iah a</w:t>
      </w:r>
      <w:r w:rsidR="002D4C07">
        <w:rPr>
          <w:color w:val="000000"/>
        </w:rPr>
        <w:t>b</w:t>
      </w:r>
      <w:r w:rsidR="00311F00">
        <w:rPr>
          <w:color w:val="000000"/>
        </w:rPr>
        <w:t xml:space="preserve">out the “year of favor from the Lord,” a year which </w:t>
      </w:r>
      <w:r w:rsidR="002D4C07">
        <w:rPr>
          <w:color w:val="000000"/>
        </w:rPr>
        <w:t>H</w:t>
      </w:r>
      <w:r w:rsidR="00311F00">
        <w:rPr>
          <w:color w:val="000000"/>
        </w:rPr>
        <w:t xml:space="preserve">e proclaims to </w:t>
      </w:r>
      <w:r w:rsidR="009338EA">
        <w:rPr>
          <w:color w:val="000000"/>
        </w:rPr>
        <w:t>now have</w:t>
      </w:r>
      <w:r w:rsidR="00311F00">
        <w:rPr>
          <w:color w:val="000000"/>
        </w:rPr>
        <w:t xml:space="preserve"> been fulfilled. At the</w:t>
      </w:r>
      <w:r w:rsidR="009338EA">
        <w:rPr>
          <w:color w:val="000000"/>
        </w:rPr>
        <w:t xml:space="preserve"> congregation’s amazement,</w:t>
      </w:r>
      <w:r w:rsidR="00311F00">
        <w:rPr>
          <w:color w:val="000000"/>
        </w:rPr>
        <w:t xml:space="preserve"> </w:t>
      </w:r>
      <w:r w:rsidR="009338EA">
        <w:rPr>
          <w:color w:val="000000"/>
        </w:rPr>
        <w:t>Jesus</w:t>
      </w:r>
      <w:r w:rsidR="00311F00">
        <w:rPr>
          <w:color w:val="000000"/>
        </w:rPr>
        <w:t xml:space="preserve"> </w:t>
      </w:r>
      <w:r w:rsidR="005A48CD">
        <w:rPr>
          <w:color w:val="000000"/>
        </w:rPr>
        <w:t xml:space="preserve">famously </w:t>
      </w:r>
      <w:r w:rsidR="00311F00">
        <w:rPr>
          <w:color w:val="000000"/>
        </w:rPr>
        <w:t xml:space="preserve">declares that no </w:t>
      </w:r>
      <w:r w:rsidR="005A48CD">
        <w:rPr>
          <w:color w:val="000000"/>
        </w:rPr>
        <w:t>prophet is</w:t>
      </w:r>
      <w:r w:rsidR="00311F00">
        <w:rPr>
          <w:color w:val="000000"/>
        </w:rPr>
        <w:t xml:space="preserve"> accepted in his hometown. He </w:t>
      </w:r>
      <w:r w:rsidR="002B5F35">
        <w:rPr>
          <w:color w:val="000000"/>
        </w:rPr>
        <w:t>cites t</w:t>
      </w:r>
      <w:r w:rsidR="00311F00">
        <w:rPr>
          <w:color w:val="000000"/>
        </w:rPr>
        <w:t>he examples of the prophets Elijah and Elisha whose healings were more readily accepted by non-Jews. So angered by this, the congregation</w:t>
      </w:r>
      <w:r w:rsidR="002D4C07">
        <w:rPr>
          <w:color w:val="000000"/>
        </w:rPr>
        <w:t xml:space="preserve"> dr</w:t>
      </w:r>
      <w:r w:rsidR="005A48CD">
        <w:rPr>
          <w:color w:val="000000"/>
        </w:rPr>
        <w:t xml:space="preserve">ives </w:t>
      </w:r>
      <w:r w:rsidR="002D4C07">
        <w:rPr>
          <w:color w:val="000000"/>
        </w:rPr>
        <w:t xml:space="preserve">Him out of town and to the edge of a cliff to throw Him down. But </w:t>
      </w:r>
      <w:r w:rsidR="009338EA">
        <w:rPr>
          <w:color w:val="000000"/>
        </w:rPr>
        <w:t>Jesus</w:t>
      </w:r>
      <w:r w:rsidR="002D4C07">
        <w:rPr>
          <w:color w:val="000000"/>
        </w:rPr>
        <w:t xml:space="preserve"> </w:t>
      </w:r>
      <w:r w:rsidR="005A48CD">
        <w:rPr>
          <w:color w:val="000000"/>
        </w:rPr>
        <w:t>manages to leave</w:t>
      </w:r>
      <w:r w:rsidR="002D4C07">
        <w:rPr>
          <w:color w:val="000000"/>
        </w:rPr>
        <w:t xml:space="preserve"> them peacefully. </w:t>
      </w:r>
      <w:r>
        <w:rPr>
          <w:i/>
          <w:iCs/>
          <w:color w:val="000000"/>
        </w:rPr>
        <w:t xml:space="preserve">Discussion: </w:t>
      </w:r>
      <w:r w:rsidR="009338EA">
        <w:rPr>
          <w:i/>
          <w:iCs/>
          <w:color w:val="000000"/>
        </w:rPr>
        <w:t xml:space="preserve">Perhaps we have more in common with this congregation of two thousand years ago than we think. </w:t>
      </w:r>
      <w:r w:rsidR="005A48CD">
        <w:rPr>
          <w:i/>
          <w:iCs/>
          <w:color w:val="000000"/>
        </w:rPr>
        <w:t>Reflect</w:t>
      </w:r>
      <w:r w:rsidR="009338EA">
        <w:rPr>
          <w:i/>
          <w:iCs/>
          <w:color w:val="000000"/>
        </w:rPr>
        <w:t xml:space="preserve"> prayerfully: </w:t>
      </w:r>
      <w:r w:rsidR="009338EA">
        <w:rPr>
          <w:i/>
          <w:color w:val="000000"/>
        </w:rPr>
        <w:t>Is there anything about what Jesus teaches that makes you so uncomfortable you would prefer to drive Him out of your life?</w:t>
      </w:r>
    </w:p>
    <w:p w14:paraId="37DE8DE3" w14:textId="77777777" w:rsidR="009A4937" w:rsidRDefault="009A4937" w:rsidP="009A4937">
      <w:pPr>
        <w:rPr>
          <w:b/>
          <w:i/>
          <w:sz w:val="28"/>
          <w:szCs w:val="28"/>
          <w:u w:val="single"/>
        </w:rPr>
      </w:pPr>
    </w:p>
    <w:p w14:paraId="6FF60C83" w14:textId="77777777" w:rsidR="00FC0818" w:rsidRDefault="00FC0818" w:rsidP="009A4937">
      <w:pPr>
        <w:shd w:val="clear" w:color="auto" w:fill="FFFFFF"/>
        <w:rPr>
          <w:b/>
          <w:sz w:val="28"/>
          <w:szCs w:val="28"/>
          <w:u w:val="single"/>
        </w:rPr>
      </w:pPr>
    </w:p>
    <w:p w14:paraId="4D4AEFA1" w14:textId="77777777" w:rsidR="00FC0818" w:rsidRDefault="00FC0818" w:rsidP="009A4937">
      <w:pPr>
        <w:shd w:val="clear" w:color="auto" w:fill="FFFFFF"/>
        <w:rPr>
          <w:b/>
          <w:sz w:val="28"/>
          <w:szCs w:val="28"/>
          <w:u w:val="single"/>
        </w:rPr>
      </w:pPr>
    </w:p>
    <w:p w14:paraId="4ED7DF03" w14:textId="77777777" w:rsidR="005B5A3F" w:rsidRDefault="005B5A3F" w:rsidP="009A4937">
      <w:pPr>
        <w:shd w:val="clear" w:color="auto" w:fill="FFFFFF"/>
        <w:rPr>
          <w:b/>
          <w:sz w:val="28"/>
          <w:szCs w:val="28"/>
          <w:u w:val="single"/>
        </w:rPr>
      </w:pPr>
    </w:p>
    <w:p w14:paraId="4A9342AB" w14:textId="10C25199" w:rsidR="009A4937" w:rsidRDefault="009A4937" w:rsidP="009A4937">
      <w:pPr>
        <w:shd w:val="clear" w:color="auto" w:fill="FFFFFF"/>
        <w:rPr>
          <w:b/>
          <w:sz w:val="28"/>
          <w:szCs w:val="28"/>
          <w:u w:val="single"/>
        </w:rPr>
      </w:pPr>
      <w:r>
        <w:rPr>
          <w:b/>
          <w:sz w:val="28"/>
          <w:szCs w:val="28"/>
          <w:u w:val="single"/>
        </w:rPr>
        <w:lastRenderedPageBreak/>
        <w:t>Remembrance of the Prophet Elijah</w:t>
      </w:r>
    </w:p>
    <w:p w14:paraId="0E716607" w14:textId="77777777" w:rsidR="009A4937" w:rsidRPr="004E272C" w:rsidRDefault="009A4937" w:rsidP="009A4937">
      <w:pPr>
        <w:jc w:val="right"/>
        <w:rPr>
          <w:bCs/>
          <w:sz w:val="18"/>
          <w:szCs w:val="18"/>
        </w:rPr>
      </w:pPr>
    </w:p>
    <w:p w14:paraId="2F63CE18" w14:textId="77777777" w:rsidR="004E272C" w:rsidRDefault="004E272C" w:rsidP="00C846BC">
      <w:pPr>
        <w:rPr>
          <w:bCs/>
          <w:i/>
          <w:sz w:val="18"/>
          <w:szCs w:val="18"/>
        </w:rPr>
      </w:pPr>
      <w:r>
        <w:rPr>
          <w:noProof/>
        </w:rPr>
        <w:drawing>
          <wp:anchor distT="0" distB="0" distL="114300" distR="114300" simplePos="0" relativeHeight="251658240" behindDoc="1" locked="0" layoutInCell="1" allowOverlap="1" wp14:anchorId="51EA60C7" wp14:editId="278F9BF2">
            <wp:simplePos x="0" y="0"/>
            <wp:positionH relativeFrom="column">
              <wp:posOffset>0</wp:posOffset>
            </wp:positionH>
            <wp:positionV relativeFrom="paragraph">
              <wp:posOffset>-2540</wp:posOffset>
            </wp:positionV>
            <wp:extent cx="3779520" cy="2362200"/>
            <wp:effectExtent l="0" t="0" r="0" b="0"/>
            <wp:wrapTight wrapText="bothSides">
              <wp:wrapPolygon edited="0">
                <wp:start x="0" y="0"/>
                <wp:lineTo x="0" y="21426"/>
                <wp:lineTo x="21448" y="21426"/>
                <wp:lineTo x="21448" y="0"/>
                <wp:lineTo x="0" y="0"/>
              </wp:wrapPolygon>
            </wp:wrapTight>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7952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Elijah is an important Old Testament prophet for the Armenian Church</w:t>
      </w:r>
      <w:r w:rsidR="00C846BC">
        <w:rPr>
          <w:bCs/>
        </w:rPr>
        <w:t>,</w:t>
      </w:r>
      <w:r>
        <w:rPr>
          <w:bCs/>
        </w:rPr>
        <w:t xml:space="preserve"> </w:t>
      </w:r>
      <w:r w:rsidR="005A48CD">
        <w:rPr>
          <w:bCs/>
        </w:rPr>
        <w:t>as well as</w:t>
      </w:r>
      <w:r>
        <w:rPr>
          <w:bCs/>
        </w:rPr>
        <w:t xml:space="preserve"> Christian</w:t>
      </w:r>
      <w:r w:rsidR="00C846BC">
        <w:rPr>
          <w:bCs/>
        </w:rPr>
        <w:t>, Jewish</w:t>
      </w:r>
      <w:r w:rsidR="005A48CD">
        <w:rPr>
          <w:bCs/>
        </w:rPr>
        <w:t>,</w:t>
      </w:r>
      <w:r w:rsidR="00C846BC">
        <w:rPr>
          <w:bCs/>
        </w:rPr>
        <w:t xml:space="preserve"> and Muslim </w:t>
      </w:r>
      <w:r>
        <w:rPr>
          <w:bCs/>
        </w:rPr>
        <w:t>traditions</w:t>
      </w:r>
      <w:r w:rsidR="00C846BC">
        <w:rPr>
          <w:bCs/>
        </w:rPr>
        <w:t xml:space="preserve"> in general.</w:t>
      </w:r>
      <w:r>
        <w:rPr>
          <w:bCs/>
        </w:rPr>
        <w:t xml:space="preserve"> </w:t>
      </w:r>
      <w:r w:rsidR="00C846BC">
        <w:rPr>
          <w:bCs/>
        </w:rPr>
        <w:t xml:space="preserve">Prophesying in </w:t>
      </w:r>
      <w:r>
        <w:rPr>
          <w:bCs/>
        </w:rPr>
        <w:t>the 9</w:t>
      </w:r>
      <w:r w:rsidRPr="004E272C">
        <w:rPr>
          <w:bCs/>
          <w:vertAlign w:val="superscript"/>
        </w:rPr>
        <w:t>th</w:t>
      </w:r>
      <w:r>
        <w:rPr>
          <w:bCs/>
        </w:rPr>
        <w:t xml:space="preserve"> century at the time of King Ahab and the infamous Queen Jezebel, he is </w:t>
      </w:r>
      <w:r w:rsidR="00C846BC">
        <w:rPr>
          <w:bCs/>
        </w:rPr>
        <w:t xml:space="preserve">a </w:t>
      </w:r>
      <w:r>
        <w:rPr>
          <w:bCs/>
        </w:rPr>
        <w:t>miracle worker</w:t>
      </w:r>
      <w:r w:rsidR="005A48CD">
        <w:rPr>
          <w:bCs/>
        </w:rPr>
        <w:t xml:space="preserve"> and</w:t>
      </w:r>
      <w:r>
        <w:rPr>
          <w:bCs/>
        </w:rPr>
        <w:t xml:space="preserve"> healer</w:t>
      </w:r>
      <w:r w:rsidR="005A48CD">
        <w:rPr>
          <w:bCs/>
        </w:rPr>
        <w:t>.</w:t>
      </w:r>
      <w:r>
        <w:rPr>
          <w:bCs/>
        </w:rPr>
        <w:t xml:space="preserve"> </w:t>
      </w:r>
      <w:r w:rsidR="005A48CD">
        <w:rPr>
          <w:bCs/>
        </w:rPr>
        <w:t xml:space="preserve">But his greatest </w:t>
      </w:r>
      <w:r w:rsidR="005B5A3F">
        <w:rPr>
          <w:bCs/>
        </w:rPr>
        <w:t xml:space="preserve">and most </w:t>
      </w:r>
      <w:r w:rsidR="004337CA">
        <w:rPr>
          <w:bCs/>
        </w:rPr>
        <w:t>impactful</w:t>
      </w:r>
      <w:r w:rsidR="005B5A3F">
        <w:rPr>
          <w:bCs/>
        </w:rPr>
        <w:t xml:space="preserve"> </w:t>
      </w:r>
      <w:r w:rsidR="005A48CD">
        <w:rPr>
          <w:bCs/>
        </w:rPr>
        <w:t xml:space="preserve">quality </w:t>
      </w:r>
      <w:r w:rsidR="005B5A3F">
        <w:rPr>
          <w:bCs/>
        </w:rPr>
        <w:t>was to</w:t>
      </w:r>
      <w:r w:rsidR="005A48CD">
        <w:rPr>
          <w:bCs/>
        </w:rPr>
        <w:t xml:space="preserve"> declare and witness to </w:t>
      </w:r>
      <w:r>
        <w:rPr>
          <w:bCs/>
        </w:rPr>
        <w:t>the one true God</w:t>
      </w:r>
      <w:r w:rsidR="005A48CD">
        <w:rPr>
          <w:bCs/>
        </w:rPr>
        <w:t>,</w:t>
      </w:r>
      <w:r>
        <w:rPr>
          <w:bCs/>
        </w:rPr>
        <w:t xml:space="preserve"> </w:t>
      </w:r>
      <w:r w:rsidR="00774DC1">
        <w:rPr>
          <w:bCs/>
        </w:rPr>
        <w:t xml:space="preserve">prevailing repeatedly and dramatically against false prophets and gods. </w:t>
      </w:r>
      <w:r w:rsidR="00C846BC">
        <w:rPr>
          <w:bCs/>
        </w:rPr>
        <w:t xml:space="preserve">At Jesus’ transfiguration, he stands as </w:t>
      </w:r>
      <w:r w:rsidR="00C846BC" w:rsidRPr="00C846BC">
        <w:rPr>
          <w:bCs/>
          <w:i/>
        </w:rPr>
        <w:t xml:space="preserve">the </w:t>
      </w:r>
      <w:r w:rsidR="00C846BC">
        <w:rPr>
          <w:bCs/>
        </w:rPr>
        <w:t xml:space="preserve">symbol of the prophetic tradition next to Moses, symbol of the Law. For a detailed presentation of Elijah in the Armenian Church, see </w:t>
      </w:r>
      <w:hyperlink r:id="rId5" w:history="1">
        <w:r w:rsidR="00C846BC" w:rsidRPr="00B15BE2">
          <w:rPr>
            <w:rStyle w:val="Hyperlink"/>
            <w:bCs/>
          </w:rPr>
          <w:t>www.armenianchurch.us</w:t>
        </w:r>
      </w:hyperlink>
      <w:r w:rsidR="00C846BC">
        <w:rPr>
          <w:bCs/>
        </w:rPr>
        <w:t>, “</w:t>
      </w:r>
      <w:r w:rsidR="00C846BC">
        <w:rPr>
          <w:bCs/>
          <w:i/>
        </w:rPr>
        <w:t>Saints and Feasts: Welcome the Stranger.</w:t>
      </w:r>
      <w:r w:rsidR="004337CA">
        <w:rPr>
          <w:bCs/>
          <w:i/>
        </w:rPr>
        <w:t>”</w:t>
      </w:r>
    </w:p>
    <w:p w14:paraId="22E6475C" w14:textId="77777777" w:rsidR="004E272C" w:rsidRDefault="004E272C" w:rsidP="009A4937">
      <w:pPr>
        <w:jc w:val="right"/>
        <w:rPr>
          <w:bCs/>
          <w:i/>
          <w:sz w:val="18"/>
          <w:szCs w:val="18"/>
        </w:rPr>
      </w:pPr>
    </w:p>
    <w:p w14:paraId="774C69B0" w14:textId="77777777" w:rsidR="004E272C" w:rsidRDefault="004E272C" w:rsidP="009A4937">
      <w:pPr>
        <w:jc w:val="right"/>
        <w:rPr>
          <w:bCs/>
          <w:i/>
          <w:sz w:val="18"/>
          <w:szCs w:val="18"/>
        </w:rPr>
      </w:pPr>
    </w:p>
    <w:p w14:paraId="497F79E6" w14:textId="77777777" w:rsidR="009A4937" w:rsidRDefault="009A4937" w:rsidP="009A4937">
      <w:pPr>
        <w:jc w:val="right"/>
        <w:rPr>
          <w:noProof/>
        </w:rPr>
      </w:pPr>
      <w:r>
        <w:rPr>
          <w:bCs/>
          <w:i/>
          <w:sz w:val="18"/>
          <w:szCs w:val="18"/>
        </w:rPr>
        <w:t xml:space="preserve">Department of Christian Education         </w:t>
      </w:r>
    </w:p>
    <w:p w14:paraId="3A745B39" w14:textId="77777777" w:rsidR="009A4937" w:rsidRDefault="009A4937" w:rsidP="009A4937">
      <w:pPr>
        <w:jc w:val="right"/>
        <w:rPr>
          <w:noProof/>
        </w:rPr>
      </w:pPr>
      <w:r>
        <w:rPr>
          <w:bCs/>
          <w:i/>
          <w:sz w:val="18"/>
          <w:szCs w:val="18"/>
        </w:rPr>
        <w:t xml:space="preserve">Diocese of the Armenian Church (Eastern) </w:t>
      </w:r>
    </w:p>
    <w:p w14:paraId="1CDC7E6A" w14:textId="77777777" w:rsidR="00673E79" w:rsidRDefault="009A4937" w:rsidP="009A4937">
      <w:pPr>
        <w:ind w:left="7200"/>
      </w:pPr>
      <w:hyperlink r:id="rId6" w:history="1">
        <w:r>
          <w:rPr>
            <w:rStyle w:val="Hyperlink"/>
            <w:bCs/>
            <w:i/>
            <w:sz w:val="18"/>
            <w:szCs w:val="18"/>
          </w:rPr>
          <w:t>elisea@armeniandiocese.org</w:t>
        </w:r>
      </w:hyperlink>
    </w:p>
    <w:sectPr w:rsidR="00673E79" w:rsidSect="00FC08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37"/>
    <w:rsid w:val="000F7EC9"/>
    <w:rsid w:val="001B24E5"/>
    <w:rsid w:val="002B5F35"/>
    <w:rsid w:val="002D4C07"/>
    <w:rsid w:val="00311F00"/>
    <w:rsid w:val="00346A07"/>
    <w:rsid w:val="004337CA"/>
    <w:rsid w:val="004E272C"/>
    <w:rsid w:val="005A48CD"/>
    <w:rsid w:val="005B5A3F"/>
    <w:rsid w:val="00673E79"/>
    <w:rsid w:val="00774DC1"/>
    <w:rsid w:val="009338EA"/>
    <w:rsid w:val="009A4937"/>
    <w:rsid w:val="009F59CC"/>
    <w:rsid w:val="00C846BC"/>
    <w:rsid w:val="00E93D92"/>
    <w:rsid w:val="00FB3CA8"/>
    <w:rsid w:val="00FC0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1A30D"/>
  <w15:docId w15:val="{AD8B757F-6D4B-4BB4-B198-CE911E68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37"/>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4937"/>
    <w:rPr>
      <w:color w:val="0000FF"/>
      <w:u w:val="single"/>
    </w:rPr>
  </w:style>
  <w:style w:type="paragraph" w:styleId="BalloonText">
    <w:name w:val="Balloon Text"/>
    <w:basedOn w:val="Normal"/>
    <w:link w:val="BalloonTextChar"/>
    <w:uiPriority w:val="99"/>
    <w:semiHidden/>
    <w:unhideWhenUsed/>
    <w:rsid w:val="00FC0818"/>
    <w:rPr>
      <w:rFonts w:ascii="Tahoma" w:hAnsi="Tahoma" w:cs="Tahoma"/>
      <w:sz w:val="16"/>
      <w:szCs w:val="16"/>
    </w:rPr>
  </w:style>
  <w:style w:type="character" w:customStyle="1" w:styleId="BalloonTextChar">
    <w:name w:val="Balloon Text Char"/>
    <w:basedOn w:val="DefaultParagraphFont"/>
    <w:link w:val="BalloonText"/>
    <w:uiPriority w:val="99"/>
    <w:semiHidden/>
    <w:rsid w:val="00FC08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sea@armeniandiocese.org" TargetMode="External"/><Relationship Id="rId5" Type="http://schemas.openxmlformats.org/officeDocument/2006/relationships/hyperlink" Target="http://www.armenianchurch.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cp:lastPrinted>2018-05-21T15:42:00Z</cp:lastPrinted>
  <dcterms:created xsi:type="dcterms:W3CDTF">2024-11-23T19:24:00Z</dcterms:created>
  <dcterms:modified xsi:type="dcterms:W3CDTF">2024-11-23T19:24:00Z</dcterms:modified>
</cp:coreProperties>
</file>