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E2D7" w14:textId="696FCAF6" w:rsidR="00A9077D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Easter</w:t>
      </w:r>
    </w:p>
    <w:p w14:paraId="00CA365C" w14:textId="27169F42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Palm Sunday</w:t>
      </w:r>
    </w:p>
    <w:p w14:paraId="29E87188" w14:textId="1E5A17D6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Assumption</w:t>
      </w:r>
    </w:p>
    <w:p w14:paraId="01513CFF" w14:textId="631FFBC8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Ascension</w:t>
      </w:r>
    </w:p>
    <w:p w14:paraId="5D0B10C7" w14:textId="37F4546E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Vartanantz</w:t>
      </w:r>
      <w:proofErr w:type="spellEnd"/>
    </w:p>
    <w:p w14:paraId="3357D202" w14:textId="17145066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Feast of Holy Translators</w:t>
      </w:r>
    </w:p>
    <w:p w14:paraId="015D2303" w14:textId="08AF8FA5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Pentecost</w:t>
      </w:r>
    </w:p>
    <w:p w14:paraId="03C89E0F" w14:textId="1587B608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Christmas</w:t>
      </w:r>
    </w:p>
    <w:p w14:paraId="060256A8" w14:textId="25D3DEFF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Sts</w:t>
      </w:r>
      <w:proofErr w:type="spellEnd"/>
      <w:r>
        <w:rPr>
          <w:sz w:val="32"/>
          <w:szCs w:val="32"/>
        </w:rPr>
        <w:t>. Thaddeus and Bartholomew</w:t>
      </w:r>
    </w:p>
    <w:p w14:paraId="4C1EA445" w14:textId="77777777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</w:p>
    <w:p w14:paraId="34649CA8" w14:textId="241B0969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Easter</w:t>
      </w:r>
    </w:p>
    <w:p w14:paraId="3C44CC00" w14:textId="3F20BDF8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Palm Sunday</w:t>
      </w:r>
    </w:p>
    <w:p w14:paraId="66249A46" w14:textId="557D26C3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Assumption</w:t>
      </w:r>
    </w:p>
    <w:p w14:paraId="3D44FBF4" w14:textId="01413067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Ascension</w:t>
      </w:r>
    </w:p>
    <w:p w14:paraId="3CEA809D" w14:textId="66C51F82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Vartanantz</w:t>
      </w:r>
      <w:proofErr w:type="spellEnd"/>
    </w:p>
    <w:p w14:paraId="3BE09A72" w14:textId="2531592F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Feast of Holy Translators</w:t>
      </w:r>
    </w:p>
    <w:p w14:paraId="71372169" w14:textId="306A1BE2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Pentecost</w:t>
      </w:r>
    </w:p>
    <w:p w14:paraId="71BC8823" w14:textId="0114C262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Christmas</w:t>
      </w:r>
    </w:p>
    <w:p w14:paraId="258A67F6" w14:textId="635FE781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Sts</w:t>
      </w:r>
      <w:proofErr w:type="spellEnd"/>
      <w:r>
        <w:rPr>
          <w:sz w:val="32"/>
          <w:szCs w:val="32"/>
        </w:rPr>
        <w:t>. Thaddeus and Bartholomew</w:t>
      </w:r>
    </w:p>
    <w:p w14:paraId="5C88ADFF" w14:textId="0287EFEC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</w:p>
    <w:p w14:paraId="340BF3DF" w14:textId="140B62EF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Easter</w:t>
      </w:r>
    </w:p>
    <w:p w14:paraId="13DF35D5" w14:textId="5FDD9AD8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Palm Sunday</w:t>
      </w:r>
    </w:p>
    <w:p w14:paraId="538A4714" w14:textId="2E6EC145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Assumption</w:t>
      </w:r>
    </w:p>
    <w:p w14:paraId="69F934F4" w14:textId="4D8E5647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Ascension</w:t>
      </w:r>
    </w:p>
    <w:p w14:paraId="259935D6" w14:textId="1E7EE57A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Vartanantz</w:t>
      </w:r>
      <w:proofErr w:type="spellEnd"/>
    </w:p>
    <w:p w14:paraId="6772ACF7" w14:textId="4DD38752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Feast of Holy Translators</w:t>
      </w:r>
    </w:p>
    <w:p w14:paraId="46FB275C" w14:textId="794541A5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Pentecost</w:t>
      </w:r>
    </w:p>
    <w:p w14:paraId="70F44E26" w14:textId="0CAA2461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Christmas</w:t>
      </w:r>
    </w:p>
    <w:p w14:paraId="7642623F" w14:textId="4E90B76B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Sts</w:t>
      </w:r>
      <w:proofErr w:type="spellEnd"/>
      <w:r>
        <w:rPr>
          <w:sz w:val="32"/>
          <w:szCs w:val="32"/>
        </w:rPr>
        <w:t>. Thaddeus and Bartholomew</w:t>
      </w:r>
    </w:p>
    <w:p w14:paraId="20D9613C" w14:textId="77777777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</w:p>
    <w:p w14:paraId="372CABD2" w14:textId="4B1C9C6A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Easter</w:t>
      </w:r>
    </w:p>
    <w:p w14:paraId="23A96C52" w14:textId="19F43D84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Palm Sunday</w:t>
      </w:r>
    </w:p>
    <w:p w14:paraId="49E8C0FA" w14:textId="26613294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Assumption</w:t>
      </w:r>
    </w:p>
    <w:p w14:paraId="79DE3174" w14:textId="6465E620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Ascension</w:t>
      </w:r>
    </w:p>
    <w:p w14:paraId="343A4453" w14:textId="57090DDB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Vartanantz</w:t>
      </w:r>
      <w:proofErr w:type="spellEnd"/>
    </w:p>
    <w:p w14:paraId="11658106" w14:textId="03611349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Feast of Holy Translators</w:t>
      </w:r>
    </w:p>
    <w:p w14:paraId="3E2D81B4" w14:textId="47D13B67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Pentecost</w:t>
      </w:r>
    </w:p>
    <w:p w14:paraId="3D72A1FF" w14:textId="6075A8EB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Christmas</w:t>
      </w:r>
    </w:p>
    <w:p w14:paraId="50B61C14" w14:textId="65A0C2D9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Sts</w:t>
      </w:r>
      <w:proofErr w:type="spellEnd"/>
      <w:r>
        <w:rPr>
          <w:sz w:val="32"/>
          <w:szCs w:val="32"/>
        </w:rPr>
        <w:t>. Thaddeus and Bartholomew</w:t>
      </w:r>
    </w:p>
    <w:p w14:paraId="7F493322" w14:textId="363B9A29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</w:p>
    <w:p w14:paraId="2795E5A5" w14:textId="7376F835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Easter</w:t>
      </w:r>
    </w:p>
    <w:p w14:paraId="361CF095" w14:textId="0397C3BB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Palm Sunday</w:t>
      </w:r>
    </w:p>
    <w:p w14:paraId="703C7CED" w14:textId="3FC594A0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Assumption</w:t>
      </w:r>
    </w:p>
    <w:p w14:paraId="19E3A71A" w14:textId="3100C308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Ascension</w:t>
      </w:r>
    </w:p>
    <w:p w14:paraId="0546CB66" w14:textId="71FEEB81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Vartanantz</w:t>
      </w:r>
      <w:proofErr w:type="spellEnd"/>
    </w:p>
    <w:p w14:paraId="5B9DB99C" w14:textId="60B3D7A4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Feast of Holy Translators</w:t>
      </w:r>
    </w:p>
    <w:p w14:paraId="6E648D36" w14:textId="7FF909F5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Pentecost</w:t>
      </w:r>
    </w:p>
    <w:p w14:paraId="0FFFFF5B" w14:textId="2374026B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Christmas</w:t>
      </w:r>
    </w:p>
    <w:p w14:paraId="348D9598" w14:textId="1BBA4DF4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Sts</w:t>
      </w:r>
      <w:proofErr w:type="spellEnd"/>
      <w:r>
        <w:rPr>
          <w:sz w:val="32"/>
          <w:szCs w:val="32"/>
        </w:rPr>
        <w:t>. Thaddeus and Bartholomew</w:t>
      </w:r>
    </w:p>
    <w:p w14:paraId="554D5339" w14:textId="127E8A6D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</w:p>
    <w:p w14:paraId="1B912D79" w14:textId="5F993081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Easter</w:t>
      </w:r>
    </w:p>
    <w:p w14:paraId="12E69CE8" w14:textId="6F92DB3A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Palm Sunday</w:t>
      </w:r>
    </w:p>
    <w:p w14:paraId="6FF1291E" w14:textId="5EDE70CF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Assumption</w:t>
      </w:r>
    </w:p>
    <w:p w14:paraId="169A9FC0" w14:textId="7FBF6632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Ascension</w:t>
      </w:r>
    </w:p>
    <w:p w14:paraId="6CC083BF" w14:textId="48B87093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Vartanantz</w:t>
      </w:r>
      <w:proofErr w:type="spellEnd"/>
    </w:p>
    <w:p w14:paraId="66C39C67" w14:textId="4FC91E90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Feast of Holy Translators</w:t>
      </w:r>
    </w:p>
    <w:p w14:paraId="71A653D9" w14:textId="40E0C5AB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Pentecost</w:t>
      </w:r>
    </w:p>
    <w:p w14:paraId="0A0C1681" w14:textId="20173A4E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Christmas</w:t>
      </w:r>
    </w:p>
    <w:p w14:paraId="36247E81" w14:textId="64D71EBA" w:rsid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Sts</w:t>
      </w:r>
      <w:proofErr w:type="spellEnd"/>
      <w:r>
        <w:rPr>
          <w:sz w:val="32"/>
          <w:szCs w:val="32"/>
        </w:rPr>
        <w:t>. Thaddeus and Bartholomew</w:t>
      </w:r>
    </w:p>
    <w:p w14:paraId="2BC2A781" w14:textId="77777777" w:rsidR="00176AE0" w:rsidRPr="00176AE0" w:rsidRDefault="00176AE0" w:rsidP="0017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</w:p>
    <w:sectPr w:rsidR="00176AE0" w:rsidRPr="00176AE0" w:rsidSect="00176AE0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E0"/>
    <w:rsid w:val="00176AE0"/>
    <w:rsid w:val="001C7DA9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CA972"/>
  <w15:chartTrackingRefBased/>
  <w15:docId w15:val="{1ABDFB44-0406-4E65-A8A5-F24E7AE2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2</cp:revision>
  <dcterms:created xsi:type="dcterms:W3CDTF">2022-12-27T19:48:00Z</dcterms:created>
  <dcterms:modified xsi:type="dcterms:W3CDTF">2022-12-27T19:57:00Z</dcterms:modified>
</cp:coreProperties>
</file>